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8D" w:rsidRPr="0096154B" w:rsidRDefault="009E198D" w:rsidP="00521EE4">
      <w:pPr>
        <w:pStyle w:val="a3"/>
        <w:shd w:val="clear" w:color="auto" w:fill="FFFFFF"/>
        <w:ind w:firstLine="708"/>
        <w:jc w:val="center"/>
        <w:rPr>
          <w:rFonts w:eastAsiaTheme="minorEastAsia"/>
          <w:b/>
          <w:sz w:val="28"/>
          <w:szCs w:val="28"/>
          <w:u w:val="single"/>
          <w:lang w:val="uk-UA"/>
        </w:rPr>
      </w:pPr>
      <w:r>
        <w:rPr>
          <w:rFonts w:eastAsiaTheme="minorEastAsia"/>
          <w:b/>
          <w:sz w:val="28"/>
          <w:szCs w:val="28"/>
          <w:u w:val="single"/>
          <w:lang w:val="uk-UA"/>
        </w:rPr>
        <w:t xml:space="preserve">Тема </w:t>
      </w:r>
      <w:r w:rsidRPr="0096154B">
        <w:rPr>
          <w:rFonts w:eastAsiaTheme="minorEastAsia"/>
          <w:b/>
          <w:sz w:val="28"/>
          <w:szCs w:val="28"/>
          <w:u w:val="single"/>
          <w:lang w:val="uk-UA"/>
        </w:rPr>
        <w:t xml:space="preserve">. </w:t>
      </w:r>
      <w:r w:rsidRPr="0096154B">
        <w:rPr>
          <w:b/>
          <w:color w:val="292B2C"/>
          <w:sz w:val="28"/>
          <w:szCs w:val="28"/>
          <w:u w:val="single"/>
        </w:rPr>
        <w:t>СТАНОВЛЕННЯ УКРАЇНИ ЯК НЕЗАЛЕЖНОЇ ДЕРЖАВИ</w:t>
      </w:r>
      <w:r w:rsidR="00521EE4" w:rsidRPr="0096154B">
        <w:rPr>
          <w:b/>
          <w:color w:val="292B2C"/>
          <w:sz w:val="28"/>
          <w:szCs w:val="28"/>
          <w:u w:val="single"/>
        </w:rPr>
        <w:t xml:space="preserve"> </w:t>
      </w:r>
      <w:r w:rsidRPr="0096154B">
        <w:rPr>
          <w:b/>
          <w:color w:val="292B2C"/>
          <w:sz w:val="28"/>
          <w:szCs w:val="28"/>
          <w:u w:val="single"/>
        </w:rPr>
        <w:t>(1992–2004)</w:t>
      </w:r>
      <w:r w:rsidRPr="0096154B">
        <w:rPr>
          <w:rFonts w:eastAsiaTheme="minorEastAsia"/>
          <w:b/>
          <w:sz w:val="28"/>
          <w:szCs w:val="28"/>
          <w:u w:val="single"/>
          <w:lang w:val="uk-UA"/>
        </w:rPr>
        <w:t xml:space="preserve"> </w:t>
      </w:r>
    </w:p>
    <w:p w:rsidR="009E198D" w:rsidRPr="0096154B" w:rsidRDefault="009E198D" w:rsidP="009E198D">
      <w:pPr>
        <w:spacing w:after="200" w:line="240" w:lineRule="auto"/>
        <w:rPr>
          <w:rFonts w:ascii="Times New Roman" w:eastAsia="Times New Roman" w:hAnsi="Times New Roman" w:cs="Times New Roman"/>
          <w:b/>
          <w:bCs/>
          <w:i/>
          <w:iCs/>
          <w:sz w:val="28"/>
          <w:u w:val="single"/>
          <w:lang w:val="uk-UA" w:eastAsia="ru-RU"/>
        </w:rPr>
      </w:pPr>
      <w:r w:rsidRPr="0096154B">
        <w:rPr>
          <w:rFonts w:ascii="Times New Roman" w:eastAsia="Times New Roman" w:hAnsi="Times New Roman" w:cs="Times New Roman"/>
          <w:b/>
          <w:bCs/>
          <w:i/>
          <w:iCs/>
          <w:sz w:val="28"/>
          <w:u w:val="single"/>
          <w:lang w:val="uk-UA" w:eastAsia="ru-RU"/>
        </w:rPr>
        <w:t xml:space="preserve">Навчальна мета: </w:t>
      </w:r>
    </w:p>
    <w:p w:rsidR="009E198D" w:rsidRPr="0096154B" w:rsidRDefault="009E198D" w:rsidP="009E198D">
      <w:pPr>
        <w:numPr>
          <w:ilvl w:val="0"/>
          <w:numId w:val="2"/>
        </w:numPr>
        <w:spacing w:after="0" w:line="240" w:lineRule="auto"/>
        <w:jc w:val="both"/>
        <w:rPr>
          <w:rFonts w:ascii="Times New Roman" w:eastAsia="Times New Roman" w:hAnsi="Times New Roman" w:cs="Times New Roman"/>
          <w:sz w:val="28"/>
          <w:szCs w:val="28"/>
          <w:lang w:val="uk-UA" w:eastAsia="ru-RU"/>
        </w:rPr>
      </w:pPr>
      <w:r w:rsidRPr="0096154B">
        <w:rPr>
          <w:rFonts w:ascii="Times New Roman" w:eastAsia="Times New Roman" w:hAnsi="Times New Roman" w:cs="Times New Roman"/>
          <w:sz w:val="28"/>
          <w:szCs w:val="28"/>
          <w:lang w:val="uk-UA" w:eastAsia="ru-RU"/>
        </w:rPr>
        <w:t xml:space="preserve">охарактеризувати </w:t>
      </w:r>
      <w:r w:rsidRPr="009E198D">
        <w:rPr>
          <w:rFonts w:ascii="Times New Roman" w:hAnsi="Times New Roman" w:cs="Times New Roman"/>
          <w:sz w:val="28"/>
          <w:szCs w:val="28"/>
          <w:lang w:val="uk-UA"/>
        </w:rPr>
        <w:t>основні державотворчі процеси та зміни в політичному, соціально-економічному устрої України в 1990-х і першій половині 2000-х рр.</w:t>
      </w:r>
      <w:r w:rsidRPr="009E198D">
        <w:rPr>
          <w:rFonts w:ascii="Times New Roman" w:eastAsia="Times New Roman" w:hAnsi="Times New Roman" w:cs="Times New Roman"/>
          <w:sz w:val="28"/>
          <w:szCs w:val="28"/>
          <w:lang w:val="uk-UA" w:eastAsia="ru-RU"/>
        </w:rPr>
        <w:t xml:space="preserve"> </w:t>
      </w:r>
      <w:r w:rsidRPr="0096154B">
        <w:rPr>
          <w:rFonts w:ascii="Times New Roman" w:eastAsia="Times New Roman" w:hAnsi="Times New Roman" w:cs="Times New Roman"/>
          <w:sz w:val="28"/>
          <w:szCs w:val="28"/>
          <w:lang w:val="uk-UA" w:eastAsia="ru-RU"/>
        </w:rPr>
        <w:t>основні етапи становлення економічної соціології;</w:t>
      </w:r>
    </w:p>
    <w:p w:rsidR="009E198D" w:rsidRPr="009E198D" w:rsidRDefault="009E198D" w:rsidP="009E198D">
      <w:pPr>
        <w:pStyle w:val="a8"/>
        <w:widowControl w:val="0"/>
        <w:numPr>
          <w:ilvl w:val="0"/>
          <w:numId w:val="2"/>
        </w:numPr>
        <w:jc w:val="both"/>
        <w:rPr>
          <w:sz w:val="28"/>
          <w:szCs w:val="28"/>
        </w:rPr>
      </w:pPr>
      <w:r w:rsidRPr="0096154B">
        <w:rPr>
          <w:rFonts w:ascii="Times New Roman" w:eastAsia="Times New Roman" w:hAnsi="Times New Roman" w:cs="Times New Roman"/>
          <w:sz w:val="28"/>
          <w:szCs w:val="28"/>
          <w:lang w:val="uk-UA" w:eastAsia="ru-RU"/>
        </w:rPr>
        <w:t>визначити</w:t>
      </w:r>
      <w:r w:rsidRPr="009E198D">
        <w:rPr>
          <w:rFonts w:ascii="Times New Roman" w:hAnsi="Times New Roman" w:cs="Times New Roman"/>
          <w:sz w:val="28"/>
          <w:szCs w:val="28"/>
        </w:rPr>
        <w:t xml:space="preserve"> історичну вагу та значення прийняття Конституції України, запровадження національної валюти, проголошення курсу на євроатлантичну інтеграцію;</w:t>
      </w:r>
    </w:p>
    <w:p w:rsidR="009E198D" w:rsidRPr="009E198D" w:rsidRDefault="009E198D" w:rsidP="009E198D">
      <w:pPr>
        <w:pStyle w:val="a8"/>
        <w:widowControl w:val="0"/>
        <w:numPr>
          <w:ilvl w:val="0"/>
          <w:numId w:val="2"/>
        </w:numPr>
        <w:jc w:val="both"/>
        <w:rPr>
          <w:sz w:val="28"/>
          <w:szCs w:val="28"/>
        </w:rPr>
      </w:pPr>
      <w:r w:rsidRPr="0096154B">
        <w:rPr>
          <w:rFonts w:ascii="Times New Roman" w:eastAsia="Times New Roman" w:hAnsi="Times New Roman" w:cs="Times New Roman"/>
          <w:sz w:val="28"/>
          <w:szCs w:val="28"/>
          <w:lang w:val="uk-UA" w:eastAsia="ru-RU"/>
        </w:rPr>
        <w:t xml:space="preserve">розкрити </w:t>
      </w:r>
      <w:r w:rsidRPr="009E198D">
        <w:rPr>
          <w:rFonts w:ascii="Times New Roman" w:hAnsi="Times New Roman" w:cs="Times New Roman"/>
          <w:sz w:val="28"/>
          <w:szCs w:val="28"/>
        </w:rPr>
        <w:t>основні ідеї та положення Конституції України;</w:t>
      </w:r>
    </w:p>
    <w:p w:rsidR="009E198D" w:rsidRPr="009E198D" w:rsidRDefault="009E198D" w:rsidP="009E198D">
      <w:pPr>
        <w:pStyle w:val="a8"/>
        <w:widowControl w:val="0"/>
        <w:numPr>
          <w:ilvl w:val="0"/>
          <w:numId w:val="2"/>
        </w:numPr>
        <w:jc w:val="both"/>
        <w:rPr>
          <w:sz w:val="28"/>
          <w:szCs w:val="28"/>
        </w:rPr>
      </w:pPr>
      <w:r w:rsidRPr="0096154B">
        <w:rPr>
          <w:rFonts w:ascii="Times New Roman" w:eastAsia="Times New Roman" w:hAnsi="Times New Roman" w:cs="Times New Roman"/>
          <w:sz w:val="28"/>
          <w:szCs w:val="28"/>
          <w:lang w:val="uk-UA" w:eastAsia="ru-RU"/>
        </w:rPr>
        <w:t>охарактеризувати</w:t>
      </w:r>
      <w:r w:rsidRPr="009E198D">
        <w:rPr>
          <w:rFonts w:ascii="Times New Roman" w:hAnsi="Times New Roman" w:cs="Times New Roman"/>
          <w:sz w:val="28"/>
          <w:szCs w:val="28"/>
        </w:rPr>
        <w:t xml:space="preserve"> причини нової хвилі масової трудової еміграції;</w:t>
      </w:r>
    </w:p>
    <w:p w:rsidR="009E198D" w:rsidRPr="009E198D" w:rsidRDefault="009E198D" w:rsidP="009E198D">
      <w:pPr>
        <w:pStyle w:val="a8"/>
        <w:widowControl w:val="0"/>
        <w:numPr>
          <w:ilvl w:val="0"/>
          <w:numId w:val="2"/>
        </w:numPr>
        <w:jc w:val="both"/>
        <w:rPr>
          <w:sz w:val="28"/>
          <w:szCs w:val="28"/>
        </w:rPr>
      </w:pPr>
      <w:r w:rsidRPr="0096154B">
        <w:rPr>
          <w:rFonts w:ascii="Times New Roman" w:eastAsia="Times New Roman" w:hAnsi="Times New Roman" w:cs="Times New Roman"/>
          <w:sz w:val="28"/>
          <w:szCs w:val="28"/>
          <w:lang w:val="uk-UA" w:eastAsia="ru-RU"/>
        </w:rPr>
        <w:t>визначити</w:t>
      </w:r>
      <w:r w:rsidRPr="009E198D">
        <w:rPr>
          <w:rFonts w:ascii="Times New Roman" w:hAnsi="Times New Roman" w:cs="Times New Roman"/>
          <w:sz w:val="28"/>
          <w:szCs w:val="28"/>
        </w:rPr>
        <w:t xml:space="preserve"> природу походження, рушійні сили та значення Помаранчевої революції.</w:t>
      </w:r>
    </w:p>
    <w:p w:rsidR="009E198D" w:rsidRPr="009E198D" w:rsidRDefault="009E198D" w:rsidP="009E198D">
      <w:pPr>
        <w:widowControl w:val="0"/>
        <w:ind w:left="360"/>
        <w:jc w:val="both"/>
        <w:rPr>
          <w:i/>
          <w:sz w:val="28"/>
          <w:szCs w:val="28"/>
          <w:u w:val="single"/>
        </w:rPr>
      </w:pPr>
      <w:r w:rsidRPr="009E198D">
        <w:rPr>
          <w:rFonts w:ascii="Times New Roman" w:hAnsi="Times New Roman" w:cs="Times New Roman"/>
          <w:b/>
          <w:i/>
          <w:sz w:val="28"/>
          <w:szCs w:val="28"/>
          <w:u w:val="single"/>
        </w:rPr>
        <w:t>Уміти:</w:t>
      </w:r>
    </w:p>
    <w:p w:rsidR="009E198D" w:rsidRPr="009E198D" w:rsidRDefault="009E198D" w:rsidP="009E198D">
      <w:pPr>
        <w:pStyle w:val="a8"/>
        <w:widowControl w:val="0"/>
        <w:numPr>
          <w:ilvl w:val="0"/>
          <w:numId w:val="2"/>
        </w:numPr>
        <w:rPr>
          <w:sz w:val="28"/>
          <w:szCs w:val="28"/>
        </w:rPr>
      </w:pPr>
      <w:r w:rsidRPr="009E198D">
        <w:rPr>
          <w:rFonts w:ascii="Times New Roman" w:hAnsi="Times New Roman" w:cs="Times New Roman"/>
          <w:sz w:val="28"/>
          <w:szCs w:val="28"/>
        </w:rPr>
        <w:t>встановити хронологічну послідовність і синхронність подій, що відображають трансформаційні процеси і державотворення в Україні, синхронізувати їх з відповідними подіями регіональної історії, історії країн Центрально-Східної Європи;</w:t>
      </w:r>
    </w:p>
    <w:p w:rsidR="009E198D" w:rsidRPr="009E198D" w:rsidRDefault="009E198D" w:rsidP="009E198D">
      <w:pPr>
        <w:pStyle w:val="a8"/>
        <w:widowControl w:val="0"/>
        <w:numPr>
          <w:ilvl w:val="0"/>
          <w:numId w:val="2"/>
        </w:numPr>
        <w:rPr>
          <w:sz w:val="28"/>
          <w:szCs w:val="28"/>
        </w:rPr>
      </w:pPr>
      <w:r w:rsidRPr="009E198D">
        <w:rPr>
          <w:rFonts w:ascii="Times New Roman" w:hAnsi="Times New Roman" w:cs="Times New Roman"/>
          <w:sz w:val="28"/>
          <w:szCs w:val="28"/>
        </w:rPr>
        <w:t>використовувати історичну карту для інтерпретації та реконструкції подій;</w:t>
      </w:r>
    </w:p>
    <w:p w:rsidR="009E198D" w:rsidRPr="009E198D" w:rsidRDefault="009E198D" w:rsidP="009E198D">
      <w:pPr>
        <w:pStyle w:val="a8"/>
        <w:widowControl w:val="0"/>
        <w:numPr>
          <w:ilvl w:val="0"/>
          <w:numId w:val="2"/>
        </w:numPr>
        <w:rPr>
          <w:sz w:val="28"/>
          <w:szCs w:val="28"/>
        </w:rPr>
      </w:pPr>
      <w:r w:rsidRPr="009E198D">
        <w:rPr>
          <w:rFonts w:ascii="Times New Roman" w:hAnsi="Times New Roman" w:cs="Times New Roman"/>
          <w:sz w:val="28"/>
          <w:szCs w:val="28"/>
        </w:rPr>
        <w:t>визначити основні тенденції та протиріччя соціально-економічного розвитку України в 1991–1998, 1998–2004 роках; пошуків Україною зовнішньополітичних орієнтирів у перше десятиліття незалежності;</w:t>
      </w:r>
    </w:p>
    <w:p w:rsidR="009E198D" w:rsidRPr="009E198D" w:rsidRDefault="009E198D" w:rsidP="009E198D">
      <w:pPr>
        <w:pStyle w:val="a8"/>
        <w:widowControl w:val="0"/>
        <w:numPr>
          <w:ilvl w:val="0"/>
          <w:numId w:val="2"/>
        </w:numPr>
        <w:rPr>
          <w:sz w:val="28"/>
          <w:szCs w:val="28"/>
        </w:rPr>
      </w:pPr>
      <w:r w:rsidRPr="009E198D">
        <w:rPr>
          <w:rFonts w:ascii="Times New Roman" w:hAnsi="Times New Roman" w:cs="Times New Roman"/>
          <w:sz w:val="28"/>
          <w:szCs w:val="28"/>
        </w:rPr>
        <w:t>визначити причини і наслідки впливу азійської фінансової кризи та дефолту Росії 1998 р., світової фінансово-економічної кризи 2008–2009 рр. на розвиток України;</w:t>
      </w:r>
    </w:p>
    <w:p w:rsidR="009E198D" w:rsidRPr="009E198D" w:rsidRDefault="009E198D" w:rsidP="009E198D">
      <w:pPr>
        <w:pStyle w:val="a8"/>
        <w:widowControl w:val="0"/>
        <w:numPr>
          <w:ilvl w:val="0"/>
          <w:numId w:val="2"/>
        </w:numPr>
        <w:rPr>
          <w:sz w:val="28"/>
          <w:szCs w:val="28"/>
        </w:rPr>
      </w:pPr>
      <w:r w:rsidRPr="009E198D">
        <w:rPr>
          <w:rFonts w:ascii="Times New Roman" w:hAnsi="Times New Roman" w:cs="Times New Roman"/>
          <w:sz w:val="28"/>
          <w:szCs w:val="28"/>
        </w:rPr>
        <w:t>висловити аргументовані судження щодо перебігу державотворчих процесів в Україні в 1991–2004 рр.; впливу олігархічної системи в Україні;</w:t>
      </w:r>
    </w:p>
    <w:p w:rsidR="009E198D" w:rsidRPr="009E198D" w:rsidRDefault="009E198D" w:rsidP="009E198D">
      <w:pPr>
        <w:pStyle w:val="a8"/>
        <w:numPr>
          <w:ilvl w:val="0"/>
          <w:numId w:val="2"/>
        </w:numPr>
        <w:spacing w:after="200" w:line="240" w:lineRule="auto"/>
        <w:rPr>
          <w:rFonts w:ascii="Times New Roman" w:eastAsia="Times New Roman" w:hAnsi="Times New Roman" w:cs="Times New Roman"/>
          <w:sz w:val="28"/>
          <w:szCs w:val="28"/>
          <w:lang w:val="uk-UA" w:eastAsia="ru-RU"/>
        </w:rPr>
      </w:pPr>
      <w:r w:rsidRPr="009E198D">
        <w:rPr>
          <w:rFonts w:ascii="Times New Roman" w:hAnsi="Times New Roman" w:cs="Times New Roman"/>
          <w:iCs/>
          <w:sz w:val="28"/>
          <w:szCs w:val="28"/>
        </w:rPr>
        <w:t>охарактеризувати</w:t>
      </w:r>
      <w:r w:rsidRPr="009E198D">
        <w:rPr>
          <w:rFonts w:ascii="Times New Roman" w:hAnsi="Times New Roman" w:cs="Times New Roman"/>
          <w:sz w:val="28"/>
          <w:szCs w:val="28"/>
        </w:rPr>
        <w:t xml:space="preserve"> державно-політичну діяльність Леоніда Кучми і Віктора Ющенка.</w:t>
      </w:r>
    </w:p>
    <w:p w:rsidR="009E198D" w:rsidRPr="0096154B" w:rsidRDefault="009E198D" w:rsidP="009E198D">
      <w:pPr>
        <w:spacing w:after="200" w:line="240" w:lineRule="auto"/>
        <w:ind w:firstLine="75"/>
        <w:rPr>
          <w:rFonts w:ascii="Times New Roman" w:eastAsia="Times New Roman" w:hAnsi="Times New Roman" w:cs="Times New Roman"/>
          <w:sz w:val="28"/>
          <w:lang w:val="uk-UA" w:eastAsia="ru-RU"/>
        </w:rPr>
      </w:pPr>
    </w:p>
    <w:p w:rsidR="009E198D" w:rsidRPr="0096154B" w:rsidRDefault="009E198D" w:rsidP="009E198D">
      <w:pPr>
        <w:spacing w:after="200" w:line="240" w:lineRule="auto"/>
        <w:ind w:firstLine="75"/>
        <w:rPr>
          <w:rFonts w:ascii="Times New Roman" w:eastAsia="Times New Roman" w:hAnsi="Times New Roman" w:cs="Times New Roman"/>
          <w:b/>
          <w:bCs/>
          <w:i/>
          <w:iCs/>
          <w:sz w:val="28"/>
          <w:u w:val="single"/>
          <w:lang w:val="uk-UA" w:eastAsia="ru-RU"/>
        </w:rPr>
      </w:pPr>
      <w:r>
        <w:rPr>
          <w:rFonts w:ascii="Times New Roman" w:eastAsia="Times New Roman" w:hAnsi="Times New Roman" w:cs="Times New Roman"/>
          <w:b/>
          <w:bCs/>
          <w:i/>
          <w:iCs/>
          <w:sz w:val="28"/>
          <w:u w:val="single"/>
          <w:lang w:val="uk-UA" w:eastAsia="ru-RU"/>
        </w:rPr>
        <w:t>План</w:t>
      </w:r>
      <w:r w:rsidRPr="0096154B">
        <w:rPr>
          <w:rFonts w:ascii="Times New Roman" w:eastAsia="Times New Roman" w:hAnsi="Times New Roman" w:cs="Times New Roman"/>
          <w:b/>
          <w:bCs/>
          <w:i/>
          <w:iCs/>
          <w:sz w:val="28"/>
          <w:u w:val="single"/>
          <w:lang w:val="uk-UA" w:eastAsia="ru-RU"/>
        </w:rPr>
        <w:t>:</w:t>
      </w:r>
    </w:p>
    <w:p w:rsidR="009E198D" w:rsidRPr="009E198D" w:rsidRDefault="009E198D" w:rsidP="009E198D">
      <w:pPr>
        <w:pStyle w:val="a8"/>
        <w:widowControl w:val="0"/>
        <w:numPr>
          <w:ilvl w:val="0"/>
          <w:numId w:val="8"/>
        </w:numPr>
        <w:rPr>
          <w:sz w:val="28"/>
          <w:szCs w:val="28"/>
        </w:rPr>
      </w:pPr>
      <w:r w:rsidRPr="009E198D">
        <w:rPr>
          <w:rFonts w:ascii="Times New Roman" w:hAnsi="Times New Roman" w:cs="Times New Roman"/>
          <w:sz w:val="28"/>
          <w:szCs w:val="28"/>
        </w:rPr>
        <w:t>Державотворчі процеси в умовах незалежності України. Повернення кримських татар на історичну батьківщину. Питання адміністративно-політичного статусу Криму.</w:t>
      </w:r>
    </w:p>
    <w:p w:rsidR="009E198D" w:rsidRPr="009E198D" w:rsidRDefault="009E198D" w:rsidP="009E198D">
      <w:pPr>
        <w:pStyle w:val="a8"/>
        <w:widowControl w:val="0"/>
        <w:numPr>
          <w:ilvl w:val="0"/>
          <w:numId w:val="8"/>
        </w:numPr>
        <w:rPr>
          <w:sz w:val="28"/>
          <w:szCs w:val="28"/>
        </w:rPr>
      </w:pPr>
      <w:r w:rsidRPr="009E198D">
        <w:rPr>
          <w:rFonts w:ascii="Times New Roman" w:hAnsi="Times New Roman" w:cs="Times New Roman"/>
          <w:sz w:val="28"/>
          <w:szCs w:val="28"/>
        </w:rPr>
        <w:t>Суспільно-політичне життя. Особливості формування багатопартійності в незалежній Україні. Конституція України 1996 р.</w:t>
      </w:r>
    </w:p>
    <w:p w:rsidR="009E198D" w:rsidRPr="009E198D" w:rsidRDefault="009E198D" w:rsidP="009E198D">
      <w:pPr>
        <w:pStyle w:val="a8"/>
        <w:widowControl w:val="0"/>
        <w:numPr>
          <w:ilvl w:val="0"/>
          <w:numId w:val="8"/>
        </w:numPr>
        <w:rPr>
          <w:sz w:val="28"/>
          <w:szCs w:val="28"/>
        </w:rPr>
      </w:pPr>
      <w:r w:rsidRPr="009E198D">
        <w:rPr>
          <w:rFonts w:ascii="Times New Roman" w:hAnsi="Times New Roman" w:cs="Times New Roman"/>
          <w:sz w:val="28"/>
          <w:szCs w:val="28"/>
        </w:rPr>
        <w:lastRenderedPageBreak/>
        <w:t xml:space="preserve">Економіка України в 1991–1998 рр. Запровадження гривні. Демографічні процеси. Трудова еміграція. </w:t>
      </w:r>
    </w:p>
    <w:p w:rsidR="009E198D" w:rsidRPr="009E198D" w:rsidRDefault="009E198D" w:rsidP="009E198D">
      <w:pPr>
        <w:pStyle w:val="a8"/>
        <w:widowControl w:val="0"/>
        <w:numPr>
          <w:ilvl w:val="0"/>
          <w:numId w:val="8"/>
        </w:numPr>
        <w:rPr>
          <w:sz w:val="28"/>
          <w:szCs w:val="28"/>
        </w:rPr>
      </w:pPr>
      <w:r w:rsidRPr="009E198D">
        <w:rPr>
          <w:rFonts w:ascii="Times New Roman" w:hAnsi="Times New Roman" w:cs="Times New Roman"/>
          <w:sz w:val="28"/>
          <w:szCs w:val="28"/>
        </w:rPr>
        <w:t>Економіка України в 1998–2004 рр. Олігархічна система. Початок інтеграції української економіки в європейський і світовий економічний простір.</w:t>
      </w:r>
    </w:p>
    <w:p w:rsidR="009E198D" w:rsidRPr="009E198D" w:rsidRDefault="009E198D" w:rsidP="006137AC">
      <w:pPr>
        <w:pStyle w:val="a8"/>
        <w:widowControl w:val="0"/>
        <w:numPr>
          <w:ilvl w:val="0"/>
          <w:numId w:val="8"/>
        </w:numPr>
        <w:ind w:left="714" w:hanging="357"/>
        <w:contextualSpacing w:val="0"/>
        <w:rPr>
          <w:sz w:val="28"/>
          <w:szCs w:val="28"/>
        </w:rPr>
      </w:pPr>
      <w:r w:rsidRPr="009E198D">
        <w:rPr>
          <w:rFonts w:ascii="Times New Roman" w:hAnsi="Times New Roman" w:cs="Times New Roman"/>
          <w:sz w:val="28"/>
          <w:szCs w:val="28"/>
        </w:rPr>
        <w:t>Політична розбудова суспільства. Леонід Кучма. Рухи протесту на початку 2000-х рр. Конфронтація навколо острова Тузла.</w:t>
      </w:r>
    </w:p>
    <w:p w:rsidR="009E198D" w:rsidRPr="009E198D" w:rsidRDefault="009E198D" w:rsidP="006137AC">
      <w:pPr>
        <w:pStyle w:val="a8"/>
        <w:widowControl w:val="0"/>
        <w:numPr>
          <w:ilvl w:val="0"/>
          <w:numId w:val="8"/>
        </w:numPr>
        <w:ind w:left="714" w:hanging="357"/>
        <w:contextualSpacing w:val="0"/>
        <w:rPr>
          <w:sz w:val="28"/>
          <w:szCs w:val="28"/>
        </w:rPr>
      </w:pPr>
      <w:r w:rsidRPr="009E198D">
        <w:rPr>
          <w:rFonts w:ascii="Times New Roman" w:hAnsi="Times New Roman" w:cs="Times New Roman"/>
          <w:sz w:val="28"/>
          <w:szCs w:val="28"/>
        </w:rPr>
        <w:t>Помаранчева революція. Віктор Ющенко. Конституційна реформа 2004 р.</w:t>
      </w:r>
    </w:p>
    <w:p w:rsidR="009E198D" w:rsidRPr="009E198D" w:rsidRDefault="009E198D" w:rsidP="006137AC">
      <w:pPr>
        <w:pStyle w:val="a8"/>
        <w:widowControl w:val="0"/>
        <w:numPr>
          <w:ilvl w:val="0"/>
          <w:numId w:val="8"/>
        </w:numPr>
        <w:ind w:left="714" w:hanging="357"/>
        <w:contextualSpacing w:val="0"/>
        <w:rPr>
          <w:sz w:val="28"/>
          <w:szCs w:val="28"/>
        </w:rPr>
      </w:pPr>
      <w:r w:rsidRPr="009E198D">
        <w:rPr>
          <w:rFonts w:ascii="Times New Roman" w:hAnsi="Times New Roman" w:cs="Times New Roman"/>
          <w:sz w:val="28"/>
          <w:szCs w:val="28"/>
        </w:rPr>
        <w:t xml:space="preserve">Україна в системі міжнародних відносин. </w:t>
      </w:r>
    </w:p>
    <w:p w:rsidR="009E198D" w:rsidRPr="0096154B" w:rsidRDefault="009E198D" w:rsidP="009E198D">
      <w:pPr>
        <w:spacing w:after="200" w:line="240" w:lineRule="auto"/>
        <w:rPr>
          <w:rFonts w:ascii="Times New Roman" w:eastAsia="Times New Roman" w:hAnsi="Times New Roman" w:cs="Times New Roman"/>
          <w:sz w:val="28"/>
          <w:szCs w:val="28"/>
          <w:lang w:eastAsia="ru-RU"/>
        </w:rPr>
      </w:pPr>
    </w:p>
    <w:p w:rsidR="009E198D" w:rsidRDefault="009E198D" w:rsidP="009E198D">
      <w:pPr>
        <w:spacing w:after="200" w:line="240" w:lineRule="auto"/>
        <w:rPr>
          <w:rFonts w:ascii="Times New Roman" w:eastAsia="Times New Roman" w:hAnsi="Times New Roman" w:cs="Times New Roman"/>
          <w:b/>
          <w:bCs/>
          <w:i/>
          <w:iCs/>
          <w:sz w:val="28"/>
          <w:u w:val="single"/>
          <w:lang w:val="uk-UA" w:eastAsia="ru-RU"/>
        </w:rPr>
      </w:pPr>
      <w:r>
        <w:rPr>
          <w:rFonts w:ascii="Times New Roman" w:eastAsia="Times New Roman" w:hAnsi="Times New Roman" w:cs="Times New Roman"/>
          <w:b/>
          <w:bCs/>
          <w:i/>
          <w:iCs/>
          <w:sz w:val="28"/>
          <w:u w:val="single"/>
          <w:lang w:val="uk-UA" w:eastAsia="ru-RU"/>
        </w:rPr>
        <w:t>Головні поняття та категорії</w:t>
      </w:r>
    </w:p>
    <w:p w:rsidR="009E198D" w:rsidRPr="009E198D" w:rsidRDefault="009E198D" w:rsidP="009E198D">
      <w:pPr>
        <w:widowControl w:val="0"/>
        <w:rPr>
          <w:sz w:val="28"/>
          <w:szCs w:val="28"/>
          <w:lang w:val="uk-UA"/>
        </w:rPr>
      </w:pPr>
      <w:r w:rsidRPr="009E198D">
        <w:rPr>
          <w:rFonts w:ascii="Times New Roman" w:hAnsi="Times New Roman" w:cs="Times New Roman"/>
          <w:sz w:val="28"/>
          <w:szCs w:val="28"/>
          <w:lang w:val="uk-UA"/>
        </w:rPr>
        <w:t xml:space="preserve">державотворення, купоно-карбованець, тіньова економіка, інвестиції, дефолт, корупція, багатовекторність зовнішньої політики, євроінтеграція, приватизація, без’ядерний статус, меморандум, мажоритарна виборча система, конституційний договір, депопуляція, прожитковий мінімум, відплив умів, Помаранчева революція; </w:t>
      </w:r>
    </w:p>
    <w:p w:rsidR="009E198D" w:rsidRPr="0096154B" w:rsidRDefault="009E198D" w:rsidP="009E198D">
      <w:pPr>
        <w:spacing w:after="200" w:line="240" w:lineRule="auto"/>
        <w:rPr>
          <w:rFonts w:ascii="Times New Roman" w:eastAsia="Times New Roman" w:hAnsi="Times New Roman" w:cs="Times New Roman"/>
          <w:b/>
          <w:bCs/>
          <w:i/>
          <w:iCs/>
          <w:sz w:val="28"/>
          <w:u w:val="single"/>
          <w:lang w:val="uk-UA" w:eastAsia="ru-RU"/>
        </w:rPr>
      </w:pPr>
    </w:p>
    <w:p w:rsidR="00521EE4" w:rsidRDefault="009E198D" w:rsidP="00521EE4">
      <w:pPr>
        <w:spacing w:after="200" w:line="240" w:lineRule="auto"/>
        <w:rPr>
          <w:rFonts w:ascii="Times New Roman" w:eastAsia="Times New Roman" w:hAnsi="Times New Roman" w:cs="Times New Roman"/>
          <w:b/>
          <w:bCs/>
          <w:i/>
          <w:iCs/>
          <w:sz w:val="28"/>
          <w:u w:val="single"/>
          <w:lang w:val="uk-UA" w:eastAsia="ru-RU"/>
        </w:rPr>
      </w:pPr>
      <w:r w:rsidRPr="0096154B">
        <w:rPr>
          <w:rFonts w:ascii="Times New Roman" w:eastAsia="Times New Roman" w:hAnsi="Times New Roman" w:cs="Times New Roman"/>
          <w:b/>
          <w:bCs/>
          <w:i/>
          <w:iCs/>
          <w:sz w:val="28"/>
          <w:u w:val="single"/>
          <w:lang w:val="uk-UA" w:eastAsia="ru-RU"/>
        </w:rPr>
        <w:t>Література:</w:t>
      </w:r>
    </w:p>
    <w:p w:rsidR="00521EE4" w:rsidRPr="00521EE4" w:rsidRDefault="00521EE4" w:rsidP="006137AC">
      <w:pPr>
        <w:pStyle w:val="a8"/>
        <w:numPr>
          <w:ilvl w:val="0"/>
          <w:numId w:val="9"/>
        </w:numPr>
        <w:spacing w:after="0" w:line="240" w:lineRule="auto"/>
        <w:ind w:left="714" w:hanging="357"/>
        <w:rPr>
          <w:rFonts w:ascii="Times New Roman" w:eastAsia="Times New Roman" w:hAnsi="Times New Roman" w:cs="Times New Roman"/>
          <w:sz w:val="28"/>
          <w:lang w:val="uk-UA" w:eastAsia="ru-RU"/>
        </w:rPr>
      </w:pPr>
      <w:r w:rsidRPr="00521EE4">
        <w:rPr>
          <w:rFonts w:ascii="Times New Roman" w:hAnsi="Times New Roman" w:cs="Times New Roman"/>
          <w:color w:val="333333"/>
          <w:sz w:val="28"/>
          <w:szCs w:val="28"/>
          <w:lang w:val="uk-UA"/>
        </w:rPr>
        <w:t>Струкевич О.К., Романюк І.М., Дровозюк С.І.</w:t>
      </w:r>
      <w:r w:rsidRPr="00521EE4">
        <w:rPr>
          <w:rFonts w:ascii="Times New Roman" w:eastAsia="Times New Roman" w:hAnsi="Times New Roman" w:cs="Times New Roman"/>
          <w:bCs/>
          <w:color w:val="333333"/>
          <w:kern w:val="36"/>
          <w:sz w:val="28"/>
          <w:szCs w:val="28"/>
          <w:lang w:val="uk-UA" w:eastAsia="ru-RU"/>
        </w:rPr>
        <w:t xml:space="preserve"> Історія України. 11 клас._К.,</w:t>
      </w:r>
      <w:r w:rsidR="006137AC">
        <w:rPr>
          <w:rFonts w:ascii="Times New Roman" w:eastAsia="Times New Roman" w:hAnsi="Times New Roman" w:cs="Times New Roman"/>
          <w:bCs/>
          <w:color w:val="333333"/>
          <w:kern w:val="36"/>
          <w:sz w:val="28"/>
          <w:szCs w:val="28"/>
          <w:lang w:val="uk-UA" w:eastAsia="ru-RU"/>
        </w:rPr>
        <w:t xml:space="preserve"> </w:t>
      </w:r>
      <w:r w:rsidRPr="00521EE4">
        <w:rPr>
          <w:rFonts w:ascii="Times New Roman" w:eastAsia="Times New Roman" w:hAnsi="Times New Roman" w:cs="Times New Roman"/>
          <w:bCs/>
          <w:color w:val="333333"/>
          <w:kern w:val="36"/>
          <w:sz w:val="28"/>
          <w:szCs w:val="28"/>
          <w:lang w:val="uk-UA" w:eastAsia="ru-RU"/>
        </w:rPr>
        <w:t>2011.</w:t>
      </w:r>
      <w:r w:rsidR="006137AC" w:rsidRPr="006137AC">
        <w:rPr>
          <w:rFonts w:ascii="Times New Roman" w:eastAsia="Times New Roman" w:hAnsi="Times New Roman" w:cs="Times New Roman"/>
          <w:sz w:val="28"/>
          <w:lang w:val="uk-UA" w:eastAsia="ru-RU"/>
        </w:rPr>
        <w:t>–</w:t>
      </w:r>
      <w:r w:rsidRPr="00521EE4">
        <w:rPr>
          <w:rFonts w:ascii="Times New Roman" w:eastAsia="Times New Roman" w:hAnsi="Times New Roman" w:cs="Times New Roman"/>
          <w:bCs/>
          <w:color w:val="333333"/>
          <w:kern w:val="36"/>
          <w:sz w:val="28"/>
          <w:szCs w:val="28"/>
          <w:lang w:val="uk-UA" w:eastAsia="ru-RU"/>
        </w:rPr>
        <w:t xml:space="preserve"> 320 с.</w:t>
      </w:r>
    </w:p>
    <w:p w:rsidR="006137AC" w:rsidRPr="006137AC" w:rsidRDefault="00521EE4" w:rsidP="006137AC">
      <w:pPr>
        <w:pStyle w:val="a8"/>
        <w:numPr>
          <w:ilvl w:val="0"/>
          <w:numId w:val="9"/>
        </w:numPr>
        <w:spacing w:after="0" w:line="240" w:lineRule="auto"/>
        <w:ind w:left="714" w:hanging="357"/>
        <w:rPr>
          <w:rFonts w:ascii="Times New Roman" w:eastAsia="Times New Roman" w:hAnsi="Times New Roman" w:cs="Times New Roman"/>
          <w:bCs/>
          <w:sz w:val="28"/>
          <w:lang w:val="uk-UA" w:eastAsia="ru-RU"/>
        </w:rPr>
      </w:pPr>
      <w:r w:rsidRPr="00521EE4">
        <w:rPr>
          <w:rFonts w:ascii="Times New Roman" w:hAnsi="Times New Roman" w:cs="Times New Roman"/>
          <w:sz w:val="28"/>
          <w:szCs w:val="28"/>
          <w:lang w:val="uk-UA"/>
        </w:rPr>
        <w:t>Власов В. С. Історія України (рівень стандарту) : підручник для 11 класу закладів загальної середньої освіти / В. С. Власов, С. В. Кульчицький. – Київ : Літера ЛТД, 2019. – 256 с.</w:t>
      </w:r>
      <w:r w:rsidRPr="00521EE4">
        <w:rPr>
          <w:rFonts w:ascii="Times New Roman" w:eastAsia="Times New Roman" w:hAnsi="Times New Roman" w:cs="Times New Roman"/>
          <w:sz w:val="28"/>
          <w:lang w:val="uk-UA" w:eastAsia="ru-RU"/>
        </w:rPr>
        <w:t xml:space="preserve"> </w:t>
      </w:r>
    </w:p>
    <w:p w:rsidR="009E198D" w:rsidRPr="006137AC" w:rsidRDefault="006137AC" w:rsidP="00734AC6">
      <w:pPr>
        <w:pStyle w:val="a8"/>
        <w:numPr>
          <w:ilvl w:val="0"/>
          <w:numId w:val="9"/>
        </w:numPr>
        <w:spacing w:after="0" w:line="240" w:lineRule="auto"/>
        <w:rPr>
          <w:lang w:val="uk-UA"/>
        </w:rPr>
      </w:pPr>
      <w:r w:rsidRPr="006137AC">
        <w:rPr>
          <w:rFonts w:ascii="Times New Roman" w:eastAsia="Times New Roman" w:hAnsi="Times New Roman" w:cs="Times New Roman"/>
          <w:sz w:val="28"/>
          <w:lang w:val="uk-UA" w:eastAsia="ru-RU"/>
        </w:rPr>
        <w:t>Хлібовська Г. М., НаумчукО. В. , Крижановська М. Є., І. Б. Гирич, Бóрнейко І. О. Історія України. Рівень стандарту : підручник для 11 класу закладів загальної середньої освіти. –Тернопіль : Астон, 2019. – 256 с. : іл.</w:t>
      </w:r>
    </w:p>
    <w:p w:rsidR="0096154B" w:rsidRDefault="0096154B" w:rsidP="009E198D">
      <w:pPr>
        <w:pStyle w:val="a3"/>
        <w:shd w:val="clear" w:color="auto" w:fill="FFFFFF"/>
        <w:ind w:firstLine="708"/>
        <w:jc w:val="center"/>
        <w:rPr>
          <w:b/>
          <w:color w:val="292B2C"/>
          <w:sz w:val="28"/>
          <w:szCs w:val="28"/>
        </w:rPr>
      </w:pPr>
      <w:r>
        <w:rPr>
          <w:b/>
          <w:color w:val="292B2C"/>
          <w:sz w:val="28"/>
          <w:szCs w:val="28"/>
        </w:rPr>
        <w:t>Державотворчі процеси та стан економіки</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Попри жорстку боротьбу в українському парламенті між компартійно-радянською більшістю й демократичною меншістю, державотворення відбувалося успішно. Демократична опозиція висувала гасла й забезпечувала їм народну підтримку, а номенклатура змушена була втілювати ці гасла в життя, щоб не втратити влади. Утвердження національної державності забезпечувалося формуванням власної грошової системи, виробленням законодавства про українське громадянство й кордони тощо. Принципову роль у створенні обличчя нової України відіграла вимушена згода </w:t>
      </w:r>
      <w:r>
        <w:rPr>
          <w:color w:val="292B2C"/>
          <w:sz w:val="28"/>
          <w:szCs w:val="28"/>
        </w:rPr>
        <w:lastRenderedPageBreak/>
        <w:t xml:space="preserve">компартійно-радянської номенклатури замінити радянську символіку на національну. Успадкована від радянських часів економічна криза рік від року поглиблювалася. Це пояснювалося як об’єктивними обставинами, так і прорахунками в економічній політиці українського керівництва. Захоплена боротьбою за владу та повноваження, українська політична еліта не приділила достатньої уваги розвитку економіки й не змогла розв’язати більшість надзвичайно складних проблем переходу до ринку. На об’єктивні економічні труднощі накладалися некомпетентне керівництво господарством і небажання здійснювати ринкові реформи. Тому проблеми, що інші посткомуністичні країни рано чи пізно подолали, в Україні залишилися. </w:t>
      </w:r>
    </w:p>
    <w:p w:rsidR="0096154B" w:rsidRDefault="0096154B" w:rsidP="0096154B">
      <w:pPr>
        <w:pStyle w:val="a3"/>
        <w:shd w:val="clear" w:color="auto" w:fill="FFFFFF"/>
        <w:ind w:left="1440"/>
        <w:jc w:val="center"/>
        <w:rPr>
          <w:b/>
          <w:color w:val="292B2C"/>
          <w:sz w:val="28"/>
          <w:szCs w:val="28"/>
        </w:rPr>
      </w:pPr>
      <w:r>
        <w:rPr>
          <w:b/>
          <w:color w:val="292B2C"/>
          <w:sz w:val="28"/>
          <w:szCs w:val="28"/>
        </w:rPr>
        <w:t>Державотворчий процес 1992–1994 рр.</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У середині січня 1992 р. Президія Верховної Ради України видала указ «Про Державний гімн України». Приймалася музична редакція національного гімну «Ще не вмерла України і слава, і воля...», автором якої був композитор М. Вербицький. </w:t>
      </w:r>
    </w:p>
    <w:p w:rsidR="0096154B" w:rsidRDefault="0096154B" w:rsidP="0096154B">
      <w:pPr>
        <w:pStyle w:val="a3"/>
        <w:shd w:val="clear" w:color="auto" w:fill="FFFFFF"/>
        <w:ind w:firstLine="708"/>
        <w:jc w:val="both"/>
        <w:rPr>
          <w:color w:val="292B2C"/>
          <w:sz w:val="28"/>
          <w:szCs w:val="28"/>
        </w:rPr>
      </w:pPr>
      <w:r>
        <w:rPr>
          <w:color w:val="292B2C"/>
          <w:sz w:val="28"/>
          <w:szCs w:val="28"/>
        </w:rPr>
        <w:t>22 січня в Києві відбувся мітинг громадськості за участюновообраного Президента України Л. Кравчука, присвячений Дню соборності українських земель.</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 28 січня, коли почала роботу 5-та сесія Верховної Ради ХІІ скликання, національний синьо-жовтий прапор був затверджений як Державний прапор України. </w:t>
      </w:r>
    </w:p>
    <w:p w:rsidR="0096154B" w:rsidRDefault="0096154B" w:rsidP="0096154B">
      <w:pPr>
        <w:pStyle w:val="a3"/>
        <w:shd w:val="clear" w:color="auto" w:fill="FFFFFF"/>
        <w:ind w:firstLine="708"/>
        <w:jc w:val="both"/>
      </w:pPr>
      <w:r>
        <w:rPr>
          <w:color w:val="292B2C"/>
          <w:sz w:val="28"/>
          <w:szCs w:val="28"/>
        </w:rPr>
        <w:t>19 лютого після тривалих дебатів парламент затвердив знак князя Володимира Великого (тризуб) як малий герб України. У постанові зазначалося, що тризуб є основним елементом майбутнього великого Державного герба України.</w:t>
      </w:r>
      <w:r>
        <w:t xml:space="preserve"> </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Верховна Рада ще 24 серпня 1991 р. затвердила постанову про негайні заходи із запобігання можливим спробам військового перевороту. У ній ішлося про потребу невідкладного створення управлінських і силових структур, безпосередньо підпорядкованих парламенту. Після підготовки 20 вересня було ухвалено постанову Верховної Ради «Про створення Служби національної безпеки України», а 4 листопада – закони «Про Національну гвардію України», «Про державний кордон України», «Про Прикордонні війська України». 6 грудня 1991 р. Верховна Рада ухвалила Закон «Про Збройні Сили України». Проголошувалося, що Україна як незалежна держава і суб’єкт міжнародного права створює власні Збройні Сили: війська наземної оборони, війська оборони повітряного простору та військово-морські сили. Керівництву України не вдалося вплинути на командування Чорноморського флоту, який майже цілком перебував на українських військово-морських базах, щоб флот служив новій державі. У жовтні 1993 р. парламент затвердив </w:t>
      </w:r>
      <w:r>
        <w:rPr>
          <w:color w:val="292B2C"/>
          <w:sz w:val="28"/>
          <w:szCs w:val="28"/>
        </w:rPr>
        <w:lastRenderedPageBreak/>
        <w:t xml:space="preserve">Воєнну доктрину. Вона проголошувала, що Україна не вбачає в сусідніх країнах супротивників і не є потенційним противником жодної держави. </w:t>
      </w:r>
    </w:p>
    <w:p w:rsidR="0096154B" w:rsidRDefault="0096154B" w:rsidP="0096154B">
      <w:pPr>
        <w:pStyle w:val="a3"/>
        <w:shd w:val="clear" w:color="auto" w:fill="FFFFFF"/>
        <w:ind w:firstLine="708"/>
        <w:jc w:val="both"/>
        <w:rPr>
          <w:color w:val="292B2C"/>
          <w:sz w:val="28"/>
          <w:szCs w:val="28"/>
        </w:rPr>
      </w:pPr>
      <w:r>
        <w:rPr>
          <w:color w:val="292B2C"/>
          <w:sz w:val="28"/>
          <w:szCs w:val="28"/>
        </w:rPr>
        <w:t>У жовтні 1991 р. був прийнятий Закон України «Про громадянство України». Він не передбачав подвійного громадянства, що мало колосальне значення для новоствореної держави, якій потрібно було відходити від радянського минулого.</w:t>
      </w:r>
    </w:p>
    <w:p w:rsidR="0096154B" w:rsidRDefault="0096154B" w:rsidP="0096154B">
      <w:pPr>
        <w:pStyle w:val="a3"/>
        <w:shd w:val="clear" w:color="auto" w:fill="FFFFFF"/>
        <w:ind w:firstLine="708"/>
        <w:jc w:val="both"/>
        <w:rPr>
          <w:color w:val="292B2C"/>
          <w:sz w:val="28"/>
          <w:szCs w:val="28"/>
        </w:rPr>
      </w:pPr>
      <w:r>
        <w:rPr>
          <w:color w:val="292B2C"/>
          <w:sz w:val="28"/>
          <w:szCs w:val="28"/>
        </w:rPr>
        <w:t>У липні 1991 р. Верховна Рада ухвалила закон про запровадження посади Президента України. У Конституцію УРСР 1978 р., яка не втратила чинності, було внесено доповнення: «Президент України є главою держави і главою виконавчої влади України». Однак це доповнення не роз’яснювало, як розподіляються повноваження між Президентом України і Верховною Радою, як їм підпорядковуються виконавчі органи влади. Невизначеність розподілу владних повноважень між Президентом і Верховною Радою призводила до постійного тертя. Не були чітко прописані в Конституції й відносини найвищих посадових осіб усередині виконавчої гілки влади,</w:t>
      </w:r>
      <w:r>
        <w:rPr>
          <w:rFonts w:asciiTheme="minorHAnsi" w:eastAsiaTheme="minorHAnsi" w:hAnsiTheme="minorHAnsi" w:cstheme="minorBidi"/>
          <w:sz w:val="22"/>
          <w:szCs w:val="22"/>
          <w:lang w:eastAsia="en-US"/>
        </w:rPr>
        <w:t xml:space="preserve"> </w:t>
      </w:r>
      <w:r>
        <w:rPr>
          <w:color w:val="292B2C"/>
          <w:sz w:val="28"/>
          <w:szCs w:val="28"/>
        </w:rPr>
        <w:t xml:space="preserve">передусім президента і прем’єр-міністра. Безсумнівною була лише підпорядкованість останнього президентові. Основна частина компартійно-радянської номенклатури після заборони КПРС утворила так звану партію влади. Це були фахівці з різних галузей економіки й культури, свого часу ретельно відібрані номенклатурними структурами для керівної роботи. Без таких фахівців із досвідом організаційної роботи – вихідців із компартійно-комсомольської та радянської номенклатури – життя суспільства розвалилося б. Не маючи справжніх конкурентів, «партія влади», однак, зіткнулася з викликом людей, які виринули на поверхню політичного життя на хвилі мітингів початку 1990-х. Висуваючи антикомуністичні гасла, підкріплені історичними свідченнями про жахіття сталінщини, ці люди спробували скинути компартійних функціонерів, щоб посісти їхні місця. Проте демагогія зазвичай не спрацьовувала. По-перше, надто низькою виявилася підготовка багатьох політиків нової генерації. По-друге, «партія влади» не заперечувала проти залучення до своїх лав професійно придатних «мітингових» політиків. У сформованій після березня 1990 р. Верховній Раді «партія влади» отримала більшість місць. Депутати парламенту з-поміж колишньої номенклатури не заперечили проти запровадження інституту президентства. Коли Л. Кравчук почав домагатися, щоб наповнити президентську владу реальним змістом, вони поставилися до цього здебільшого негативно. Протистояння Президента України та Верховної Ради на тлі всеохопної кризи закінчилося рішенням обох сторін достроково припинити повноваження і звернутися до виборців із проханням підтвердити мандати. </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У березні й квітні 1994 р. відбулися вибори до Верховної Ради України. Вони вперше проводилися на багатопартійній основі, але за мажоритарною системою. У жовтні 1991 р. на установчому з’їзді прихильники комуністичної ідеї заснували Соціалістичну партію України (СПУ) на чолі з О. Морозом. У </w:t>
      </w:r>
      <w:r>
        <w:rPr>
          <w:color w:val="292B2C"/>
          <w:sz w:val="28"/>
          <w:szCs w:val="28"/>
        </w:rPr>
        <w:lastRenderedPageBreak/>
        <w:t xml:space="preserve">червні 1993 р. у Донецьку пройшов «відбудовчий» з’їзд Компартії України (КПУ). Першим секретарем ЦК КПУ обрали П. Симоненка. На ІІ з’їзді в березні 1995 р. КПУ проголосила себе наступницею партії, що існувала у складі КПРС. КПУ була наймасовішою на той час партією. Основу її становили пенсіонери, ветерани війни, робітники. Аграрна частина компартійно-радянської номенклатури в 1993 р. утворила політичну партію, яку назвали Селянською (СелПУ) – очолював процес колишній міністр сільського господарства УРСР О. Ткаченко. На IV з’їзді Народного руху в грудні 1992 р. завершилося його перетворення на політичну партію. Її лідером став В. Чорновіл. Понад половину мандатів, здобутих партіями на виборах до парламенту, припало на КПУ – 90. Ще 13 партій, які спромоглися провести своїх представників у парламент, здобули загалом 88 мандатів. За кількістю місць Народний рух опинився на другому місці (20 мандатів), СелПУ – на третьому (19), СПУ – на четвертому (15), УРП – на п’ятому (11). Інші партії були представлені одним або кількома депутатами. Таким чином парламент України потрапив під контроль комуністів, які набрали відносну більшість голосів. Головою Верховної Ради депутати обрали лідера СПУ О. Мороза. У результаті політичного компромісу влітку </w:t>
      </w:r>
    </w:p>
    <w:p w:rsidR="0096154B" w:rsidRDefault="0096154B" w:rsidP="0096154B">
      <w:pPr>
        <w:pStyle w:val="a3"/>
        <w:shd w:val="clear" w:color="auto" w:fill="FFFFFF"/>
        <w:ind w:firstLine="708"/>
        <w:jc w:val="both"/>
        <w:rPr>
          <w:color w:val="292B2C"/>
          <w:sz w:val="28"/>
          <w:szCs w:val="28"/>
        </w:rPr>
      </w:pPr>
      <w:r>
        <w:rPr>
          <w:color w:val="292B2C"/>
          <w:sz w:val="28"/>
          <w:szCs w:val="28"/>
        </w:rPr>
        <w:t>1994 р. відбулися позачергові вибори Президента України. Президентом став Леонід Кучма.</w:t>
      </w:r>
    </w:p>
    <w:p w:rsidR="0096154B" w:rsidRDefault="0096154B" w:rsidP="0096154B">
      <w:pPr>
        <w:pStyle w:val="a3"/>
        <w:shd w:val="clear" w:color="auto" w:fill="FFFFFF"/>
        <w:ind w:firstLine="708"/>
        <w:jc w:val="center"/>
        <w:rPr>
          <w:b/>
          <w:color w:val="292B2C"/>
          <w:sz w:val="28"/>
          <w:szCs w:val="28"/>
        </w:rPr>
      </w:pPr>
      <w:r>
        <w:rPr>
          <w:b/>
          <w:color w:val="292B2C"/>
          <w:sz w:val="28"/>
          <w:szCs w:val="28"/>
        </w:rPr>
        <w:t>Ухвалення Конституції України 1996 р.</w:t>
      </w:r>
    </w:p>
    <w:p w:rsidR="0096154B" w:rsidRDefault="0096154B" w:rsidP="0096154B">
      <w:pPr>
        <w:pStyle w:val="a3"/>
        <w:shd w:val="clear" w:color="auto" w:fill="FFFFFF"/>
        <w:ind w:firstLine="708"/>
        <w:jc w:val="both"/>
        <w:rPr>
          <w:color w:val="292B2C"/>
          <w:sz w:val="28"/>
          <w:szCs w:val="28"/>
        </w:rPr>
      </w:pPr>
      <w:r>
        <w:rPr>
          <w:color w:val="292B2C"/>
          <w:sz w:val="28"/>
          <w:szCs w:val="28"/>
        </w:rPr>
        <w:t>Восени 1990 р. Верховна Рада затвердила Конституційну комісію, що була покликана опрацювати концепцію Основного закону, і відтак розпочалася безпосередня робота над текстом Конституції. У його основу були покладені Загальна декларація прав людини, пакти ООН про економічні, соціальні й культурні права та інші основоположні міжнародні документи. Найскладнішою виявилася проблема розподілу владних повноважень між Верховною Радою та Президентом України. Більшість депутатів парламенту не бажала передавати Президенту реальної виконавчої влади. Через це конституційний процес зайшов у глухий кут. Чинною залишалася Конституція УРСР 1978 р., до якої внесли понад двісті поправок. Після президентських виборів 1994 р. була створена нова Конституційна комісія з двома співголовами – Л. Кучмою й О. Морозом.</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8 червня 1995 р. Президент України та Верховна Рада уклали Конституційний договір терміном на один рік, і таким чином кризу влади було подолано. Рік минув у гострих суперечках. Ліві партії не погоджувалися з президентською стороною за такими головними пунктами: розподіл повноважень між гілками влади, визнання приватної власності на засоби виробництва, перетворення української національної символіки на державну, ненадання російській мові державного статусу, статус Республіки Крим. У </w:t>
      </w:r>
      <w:r>
        <w:rPr>
          <w:color w:val="292B2C"/>
          <w:sz w:val="28"/>
          <w:szCs w:val="28"/>
        </w:rPr>
        <w:lastRenderedPageBreak/>
        <w:t xml:space="preserve">ситуації гострої політичної кризи в парламенті була сформована узгоджувальна комісія, яку очолив народний депутат Михайло Сирота. </w:t>
      </w:r>
    </w:p>
    <w:p w:rsidR="0096154B" w:rsidRDefault="0096154B" w:rsidP="0096154B">
      <w:pPr>
        <w:pStyle w:val="a3"/>
        <w:shd w:val="clear" w:color="auto" w:fill="FFFFFF"/>
        <w:ind w:firstLine="708"/>
        <w:jc w:val="both"/>
      </w:pPr>
      <w:r>
        <w:rPr>
          <w:color w:val="292B2C"/>
          <w:sz w:val="28"/>
          <w:szCs w:val="28"/>
        </w:rPr>
        <w:t>27 червня 1996 р. Верховна Рада почала засідання, присвячене розглядові Конституції. Крок за кроком узгоджувалися позиції різних політичних сил і визначався той текст, який міг бути прийнятий конституційною більшістю голосів. Президентська сторона не відступила від принципових позицій у сфері розподілу влади, права приватної власності, державної символіки, державного статусу української мови. З деяких питань були досягнуті взаємні поступки. Ліві не заблокували затвердження синьо-жовтого прапора як державного, а праві погодилися зберегти за Кримом статус автономної республіки. Постатейне узгодження проекту Конституції тривало день і ніч. Остаточне голосування відбулося вранці 28 червня.</w:t>
      </w:r>
      <w:r>
        <w:t xml:space="preserve"> </w:t>
      </w:r>
    </w:p>
    <w:p w:rsidR="0096154B" w:rsidRDefault="0096154B" w:rsidP="0096154B">
      <w:pPr>
        <w:pStyle w:val="a3"/>
        <w:shd w:val="clear" w:color="auto" w:fill="FFFFFF"/>
        <w:ind w:firstLine="708"/>
        <w:jc w:val="center"/>
        <w:rPr>
          <w:b/>
          <w:color w:val="292B2C"/>
          <w:sz w:val="28"/>
          <w:szCs w:val="28"/>
        </w:rPr>
      </w:pPr>
      <w:r>
        <w:rPr>
          <w:b/>
          <w:color w:val="292B2C"/>
          <w:sz w:val="28"/>
          <w:szCs w:val="28"/>
        </w:rPr>
        <w:t>Прорахунки й успіхи економічної політики</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Розпад Радянського Союзу негативно вплинув на економічне становище кожної з колишніх союзних республік. Проте наслідки дезінтеграції єдиного загальносоюзного народногосподарського комплексу меншою мірою позначалися на Росії й більшою – на інших республіках, які істотно поступалися їй за територією та економічним потенціалом. Ця особливість випливала із самої суті командної економіки – її централізації. Україна виходила на ринок слідом за Росією. Російська Федерація значно менше постраждала від розриву економічних зв’язків, тому що мала більшу кількість підприємств із замкненими в межах власних кордонів виробничими циклами. У неї був стартовий капітал для ринкових реформ у вигляді «валютних» природних багатств: нафти, газу, золота, алмазів тощо. Україна успадкувала економічну кризу від радянських часів. Однак тяжкий стан економіки спричинили і власні невдачі молодої держави. </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По-перше, українська управлінська елiта була недосвідченою. Вона несміливо ухвалювала рішення, бо раніше її привчали тільки виконувати вказівки союзного центру. </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По-друге, навіть вдалі рішення важко втілювалися в життя. Виконавча вертикаль радянських часів була зруйнована, а створення нової постійно натрапляло на перешкоди, що їх чинили одне одному політичні супротивники. </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По-третє, після зруйнування попередньої системи управління економіка вже перестала бути командною, але ще не стала ринковою. Вона перебувала в хаотичному стані. Надто тісно пов’язане з російською економікою, українське господарство змушене було пасти задніх, прокладаючи курс за межами нової держави. Це був найгірший з усіх можливих варіантів трансформації командної економіки в ринкову. Ринкові реформи почалися в Росії на початку 1992 р. з лібералізації цін. Унаслідок цього ціни на газ в Україні зросли за 1992 </w:t>
      </w:r>
      <w:r>
        <w:rPr>
          <w:color w:val="292B2C"/>
          <w:sz w:val="28"/>
          <w:szCs w:val="28"/>
        </w:rPr>
        <w:lastRenderedPageBreak/>
        <w:t>рік у 100 разів, а на нафту – у 300 разів. Зростання цін на енергоносії почало розкручувати спіраль інфляції</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На початку 1992 р. були введені купонокарбованці багаторазового використання як попередники повноцінної національної валюти – гривні. У середині року Україна вийшла з рублевої зони. Гривневі купюри були видрукувані й зберігалися у сховищах Національного банку. Однак погіршення ситуації в економіці унеможливило грошову реформу. За рік купонокарбованці знецінилися у 21 раз, за 1993 р. – у 103 рази. Такої гіперінфляції не спостерігалося у ті часи в жодній країні світу. </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У 1994 р. Національний банк України започаткував дефляційну політику. Але приборкання інфляції досягалося через штучне затримання виплат зарплатні, пенсій, інших соціальних видатків, зростання неплатежів за товари й послуги. Утім ситуація в економіці невпинно погіршувалася, курс купонокарбованця стрімко падав. У травні 1995 р. в обігу з’явилася купюра в 1 мільйон купонокарбованців, реальна вартість якої не перевищувала 6,8 долара. </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Щоб перешкодити знеціненню купонокарбованця, уряд запровадив фіксований курс купонів щодо долара і рубля. Але це призвело лише до зростання тіньової економіки, колосального посилення корупції в управлінському апараті й відпливу вітчизняних капіталів за кордон. Прагнучи знайти ресурси для бюджету, уряд почав збільшувати податки. В Україні було встановлено найвищу у світі ставку податку з громадян – 90 відсотків від одержаного прибутку. Будь-яка легальна комерційна діяльність ставала невигідною. У 1996 р. з’явилися ознаки економічної стабілізації, зміцнилася фінансовобанківська система, була подолана інфляція. Наслідком цих сприятливих зрушень стала грошова реформа. У вересні 1996 р. в обіг була запроваджена гривня, що поліпшило умови для подолання доларизації економіки й припинення «втечі» вітчизняних капіталів за межі країни. 4. </w:t>
      </w:r>
    </w:p>
    <w:p w:rsidR="0096154B" w:rsidRDefault="0096154B" w:rsidP="0096154B">
      <w:pPr>
        <w:pStyle w:val="a3"/>
        <w:shd w:val="clear" w:color="auto" w:fill="FFFFFF"/>
        <w:ind w:firstLine="708"/>
        <w:jc w:val="center"/>
        <w:rPr>
          <w:b/>
          <w:color w:val="292B2C"/>
          <w:sz w:val="28"/>
          <w:szCs w:val="28"/>
        </w:rPr>
      </w:pPr>
      <w:r>
        <w:rPr>
          <w:b/>
          <w:color w:val="292B2C"/>
          <w:sz w:val="28"/>
          <w:szCs w:val="28"/>
        </w:rPr>
        <w:t>Приватизаційні процеси</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За 1991-й і першу половину 1992 р. Верховна Рада України ухвалила низку законів і постанов, які полегшували процеси роздержавлення та приватизації. Протягом наступних років законодавча база поповнювалася новими законами. </w:t>
      </w:r>
    </w:p>
    <w:p w:rsidR="0096154B" w:rsidRDefault="0096154B" w:rsidP="0096154B">
      <w:pPr>
        <w:pStyle w:val="a3"/>
        <w:shd w:val="clear" w:color="auto" w:fill="FFFFFF"/>
        <w:ind w:firstLine="708"/>
        <w:jc w:val="both"/>
        <w:rPr>
          <w:color w:val="292B2C"/>
          <w:sz w:val="28"/>
          <w:szCs w:val="28"/>
        </w:rPr>
      </w:pPr>
      <w:r>
        <w:rPr>
          <w:color w:val="292B2C"/>
          <w:sz w:val="28"/>
          <w:szCs w:val="28"/>
        </w:rPr>
        <w:t>У 1995–1998 рр. здійснювалася сертифікатна приватизація. 19 млн громадян України одержали приватизаційні майнові сертифікати (ваучери), тобто формально стали акціонерами приватних компаній. За цей час було приватизовано майже 50 тис. об’єктів, з-поміж них понад 11 тис. середніх і великих підприємств.</w:t>
      </w:r>
      <w:r>
        <w:rPr>
          <w:rFonts w:asciiTheme="minorHAnsi" w:eastAsiaTheme="minorHAnsi" w:hAnsiTheme="minorHAnsi" w:cstheme="minorBidi"/>
          <w:sz w:val="22"/>
          <w:szCs w:val="22"/>
          <w:lang w:eastAsia="en-US"/>
        </w:rPr>
        <w:t xml:space="preserve"> </w:t>
      </w:r>
      <w:r>
        <w:rPr>
          <w:color w:val="292B2C"/>
          <w:sz w:val="28"/>
          <w:szCs w:val="28"/>
        </w:rPr>
        <w:t xml:space="preserve">У приватну власність перейшло понад 90 % підприємств торгівлі, сфери обслуговування та громадського харчування. Було створено </w:t>
      </w:r>
      <w:r>
        <w:rPr>
          <w:color w:val="292B2C"/>
          <w:sz w:val="28"/>
          <w:szCs w:val="28"/>
        </w:rPr>
        <w:lastRenderedPageBreak/>
        <w:t xml:space="preserve">більш ніж 40 тис. малих підприємств. Завдяки приватизації досить швидко був подоланий товарний дефіцит і з’явилися передумови для формування середнього класу. </w:t>
      </w:r>
    </w:p>
    <w:p w:rsidR="0096154B" w:rsidRDefault="0096154B" w:rsidP="0096154B">
      <w:pPr>
        <w:pStyle w:val="a3"/>
        <w:shd w:val="clear" w:color="auto" w:fill="FFFFFF"/>
        <w:ind w:firstLine="708"/>
        <w:jc w:val="both"/>
        <w:rPr>
          <w:color w:val="292B2C"/>
          <w:sz w:val="28"/>
          <w:szCs w:val="28"/>
        </w:rPr>
      </w:pPr>
      <w:r>
        <w:rPr>
          <w:color w:val="292B2C"/>
          <w:sz w:val="28"/>
          <w:szCs w:val="28"/>
        </w:rPr>
        <w:t>Унаслідок сертифікатної приватизації в країні з’явилися фондові біржі й позабіржовий фондовий ринок торговельних систем. Утворився вторинний ринок цінних паперів, стала можливою вже не паперова (сертифікатна, ваучерна), а грошова приватизація. Почалася концентрація власності на засоби виробництва в руках невеликої групи людей, здатних скуповувати цінні папери найперспективніших підприємств.</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Грошова приватизація почалася в Україні з 1999 р. Вона мала істотні переваги перед сертифікатною, проте в українських умовах негайно обросла тіньовими схемами, у яких брали участь представники владної верхівки. Потенційні власники, зазвичай фінансово-промислові групи олігархічного походження, часто-густо використовували механізм штучного банкрутства, щоб придбати приватизаційні об’єкти без конкурентів і фінансових зобов’язань перед кредиторами. Приватизацію за участю олігархічного капіталу в народі назвали «прихватизацією». </w:t>
      </w:r>
    </w:p>
    <w:p w:rsidR="0096154B" w:rsidRDefault="0096154B" w:rsidP="0096154B">
      <w:pPr>
        <w:pStyle w:val="a3"/>
        <w:shd w:val="clear" w:color="auto" w:fill="FFFFFF"/>
        <w:ind w:firstLine="708"/>
        <w:jc w:val="center"/>
        <w:rPr>
          <w:b/>
          <w:color w:val="292B2C"/>
          <w:sz w:val="28"/>
          <w:szCs w:val="28"/>
        </w:rPr>
      </w:pPr>
      <w:r>
        <w:rPr>
          <w:b/>
          <w:color w:val="292B2C"/>
          <w:sz w:val="28"/>
          <w:szCs w:val="28"/>
        </w:rPr>
        <w:t>Зміни в сільському господарстві</w:t>
      </w:r>
    </w:p>
    <w:p w:rsidR="0096154B" w:rsidRDefault="0096154B" w:rsidP="0096154B">
      <w:pPr>
        <w:pStyle w:val="a3"/>
        <w:shd w:val="clear" w:color="auto" w:fill="FFFFFF"/>
        <w:ind w:firstLine="708"/>
        <w:jc w:val="both"/>
        <w:rPr>
          <w:color w:val="292B2C"/>
          <w:sz w:val="28"/>
          <w:szCs w:val="28"/>
        </w:rPr>
      </w:pPr>
      <w:r>
        <w:rPr>
          <w:color w:val="292B2C"/>
          <w:sz w:val="28"/>
          <w:szCs w:val="28"/>
        </w:rPr>
        <w:t>Сільське господарство реформувалося значно повільніше. У березні 1991 р. землю оголосили об’єктом реформи, але лише через рік почалося перетворення колгоспів на асоціації та колективні сільськогосподарські підприємства (КСП). До 1994 р. реформувалося 8,8 тис. колгоспів (94 % від загальної кількості). Майже всі вони здійснили паювання майна – надання права власності на частку майна (пай) членам колгоспів. Селяни могли використати земельний пай для заснування фермерського господарства або здавати в оренду КСП. З-поміж колишніх колгоспників не виявилося багато охочих стати фермерами, адже у демографічній структурі сільського населення переважали люди старшого віку. Також у селян не було капіталів для купівлі техніки, та й техніка для господарств фермерського типу в країні не вироблялася.</w:t>
      </w:r>
      <w:r>
        <w:rPr>
          <w:rFonts w:asciiTheme="minorHAnsi" w:eastAsiaTheme="minorHAnsi" w:hAnsiTheme="minorHAnsi" w:cstheme="minorBidi"/>
          <w:sz w:val="22"/>
          <w:szCs w:val="22"/>
          <w:lang w:eastAsia="en-US"/>
        </w:rPr>
        <w:t xml:space="preserve"> </w:t>
      </w:r>
      <w:r>
        <w:rPr>
          <w:color w:val="292B2C"/>
          <w:sz w:val="28"/>
          <w:szCs w:val="28"/>
        </w:rPr>
        <w:t xml:space="preserve">Обсяг виробництва в сільському господарстві невпинно скорочувався. </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Продукція колгоспів і радгоспів обходилася суспільству дедалі дорожче. У 1991– 1994 рр. сільське господарство було одним з основних чинників зростання інфляції. </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Наприкінці грудня 1999 р. вийшов указ Президента України «Про невідкладні заходи щодо прискорення реформування аграрного сектора економіки». Його реалізація забезпечила остаточну ліквідацію колгоспно-радгоспного ладу й зростання виробництва валової сільськогосподарської продукції: у 2000 р. – на 9 %, у 2001 р. – на 10 %. 6. </w:t>
      </w:r>
    </w:p>
    <w:p w:rsidR="0096154B" w:rsidRDefault="0096154B" w:rsidP="0096154B">
      <w:pPr>
        <w:pStyle w:val="a3"/>
        <w:shd w:val="clear" w:color="auto" w:fill="FFFFFF"/>
        <w:ind w:firstLine="708"/>
        <w:jc w:val="center"/>
        <w:rPr>
          <w:b/>
          <w:color w:val="292B2C"/>
          <w:sz w:val="28"/>
          <w:szCs w:val="28"/>
        </w:rPr>
      </w:pPr>
      <w:r>
        <w:rPr>
          <w:b/>
          <w:color w:val="292B2C"/>
          <w:sz w:val="28"/>
          <w:szCs w:val="28"/>
        </w:rPr>
        <w:lastRenderedPageBreak/>
        <w:t>Соціальні наслідки економічної кризи</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Погіршення матеріального становища населення виявлялося у зниженні реальної заробітної плати й неможливості одержати зароблені гроші через багатомісячні затримки виплат. Інфляція цілком знецінила заробітну плату. Власне, й купувати щось у магазинах стало проблемою. Населення різко обмежило купівлю товарів тривалого користування й витрачало кошти переважно на продовольчі товари. Витрати на їжу в сімейних бюджетах у середині 1990-х перевищили 70 %. На інші потреби (одяг, взуття, побутові й культурні потреби тощо) залишалося не більш як 30–25 % чистого доходу сім’ї. </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На межі зубожіння опинилася переважна частина суспільства. Заощадження, накопичені в радянські часи громадянами в ощадбанках, інфляція перетворила на ніщо. У другій половині 1990-х становище мало змінилося. Постійно підвищувана тоді заробітна плата не могла наздогнати інфляцію. Тільки в першій половині 2000-х, коли інфляцію було майже приборкано, зарплата почала зростати. </w:t>
      </w:r>
    </w:p>
    <w:p w:rsidR="0096154B" w:rsidRDefault="0096154B" w:rsidP="0096154B">
      <w:pPr>
        <w:pStyle w:val="a3"/>
        <w:shd w:val="clear" w:color="auto" w:fill="FFFFFF"/>
        <w:ind w:firstLine="708"/>
        <w:jc w:val="both"/>
        <w:rPr>
          <w:color w:val="292B2C"/>
          <w:sz w:val="28"/>
          <w:szCs w:val="28"/>
        </w:rPr>
      </w:pPr>
      <w:r>
        <w:rPr>
          <w:color w:val="292B2C"/>
          <w:sz w:val="28"/>
          <w:szCs w:val="28"/>
        </w:rPr>
        <w:t>Чимдалі більше зубожіння основної маси населення й водночас колосальна концентрація коштів та майна в руках нечисленних скоробагатьків засвідчували явну неспроможність державних інститутів регулювати здійснення ринкових реформ. Соціальна поляризація стимулювала економічну стагнацію, гальмувала демократичні перетворення й нагромаджувала в суспільстві небезпечний протестний потенціал. Системна криза початку 1990-х рр. містила й демографічну кризу.</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 На початку 1993 р. в Україні чисельність населення становила 52,2 млн осіб. Перепис 2001 р. зареєстрував 48 млн 457 тис., а на початок 2011 р. у країні проживало 45 млн 779 тис. осіб. Скорочення чисельності населення спричинювалося депопуляцією, тобто перевищенням смертності над народжуваністю. Вікова структура народонаселення в Україні була особливо несприятливою у сільській місцевості. Злиденність негативно впливала на стан здоров’я та фізичний розвиток людей. Показник смертності погіршувався й через кризовий стан системи охорони здоров’я. Доступ до високоякісних медичних послуг став обмеженим, ліки багаторазово подорожчали.</w:t>
      </w:r>
    </w:p>
    <w:p w:rsidR="0096154B" w:rsidRDefault="0096154B" w:rsidP="0096154B">
      <w:pPr>
        <w:pStyle w:val="a3"/>
        <w:shd w:val="clear" w:color="auto" w:fill="FFFFFF"/>
        <w:ind w:firstLine="708"/>
        <w:jc w:val="center"/>
        <w:rPr>
          <w:b/>
          <w:color w:val="292B2C"/>
          <w:sz w:val="28"/>
          <w:szCs w:val="28"/>
        </w:rPr>
      </w:pPr>
      <w:r>
        <w:rPr>
          <w:b/>
          <w:color w:val="292B2C"/>
          <w:sz w:val="28"/>
          <w:szCs w:val="28"/>
        </w:rPr>
        <w:t>Міжнародні відносини України. Помаранчева революція</w:t>
      </w:r>
    </w:p>
    <w:p w:rsidR="0096154B" w:rsidRDefault="0096154B" w:rsidP="0096154B">
      <w:pPr>
        <w:pStyle w:val="a3"/>
        <w:shd w:val="clear" w:color="auto" w:fill="FFFFFF"/>
        <w:ind w:firstLine="708"/>
        <w:jc w:val="both"/>
        <w:rPr>
          <w:color w:val="292B2C"/>
          <w:sz w:val="28"/>
          <w:szCs w:val="28"/>
        </w:rPr>
      </w:pPr>
      <w:r>
        <w:rPr>
          <w:color w:val="292B2C"/>
          <w:sz w:val="28"/>
          <w:szCs w:val="28"/>
        </w:rPr>
        <w:t>Поява незалежної України цілком змінила геополітичну ситуацію в Європі. Реакція світової спільноти на цей факт була несподівано дружньою та одностайною. Що ж до визнання незалежності України Росією, то воно не мало безумовного характеру.</w:t>
      </w:r>
    </w:p>
    <w:p w:rsidR="0096154B" w:rsidRDefault="0096154B" w:rsidP="0096154B">
      <w:pPr>
        <w:pStyle w:val="a3"/>
        <w:shd w:val="clear" w:color="auto" w:fill="FFFFFF"/>
        <w:ind w:firstLine="708"/>
        <w:jc w:val="both"/>
        <w:rPr>
          <w:color w:val="292B2C"/>
          <w:sz w:val="28"/>
          <w:szCs w:val="28"/>
        </w:rPr>
      </w:pPr>
      <w:r>
        <w:rPr>
          <w:color w:val="292B2C"/>
          <w:sz w:val="28"/>
          <w:szCs w:val="28"/>
        </w:rPr>
        <w:lastRenderedPageBreak/>
        <w:t xml:space="preserve"> Російський уряд прагнув відтворити Радянський Союз у новій формі – через Співдружність Незалежних Держав. Керівники нової Росії тривалий час були переконані в тому, що Україна не зможе існувати як самостійна держава. Вони тримали в замороженому стані проблему Чорноморського флоту і дотичну до неї кримську проблему, використовуючи їх як важіль тиску на Україну. Тільки в травні 1997 р. президент РФ Б. Єльцин дійшов висновку, що з Україною треба укладати повномасштабний договір, у якому обидві сторони визнавали б територіальну цілісність держав і підтверджували непорушність кордонів, що існують між ними.</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Налагодження співпраці з країнами Заходу тривалий час наражалося на перешкоди, зумовлені фактичною нерозв’язаністю неядерного статусу України. Лише в 1994 р. після приєднання до Договору про нерозповсюдження ядерної зброї склалися сприятливі обставини для входження України до світової спільноти. Відтоді Україну почали сприймати як державу, що є вагомим чинником міжнародного життя. На перші шпальти світових ЗМІ Україна потрапила у зв’язку з Помаранчевою революцією – хвилею мирних акцій протесту впродовж листопада – грудня 2004 р. через очевидні зловживання влади, що поставили під сумнів чесність виборів Президента України. Ця подія мала вагоме значення для історії України, бо пробудила в мільйонів українців почуття національної гідності й гордості, змусила їх поважати себе. </w:t>
      </w:r>
    </w:p>
    <w:p w:rsidR="0096154B" w:rsidRDefault="0096154B" w:rsidP="0096154B">
      <w:pPr>
        <w:pStyle w:val="a3"/>
        <w:shd w:val="clear" w:color="auto" w:fill="FFFFFF"/>
        <w:ind w:left="1440"/>
        <w:jc w:val="center"/>
        <w:rPr>
          <w:b/>
          <w:color w:val="292B2C"/>
          <w:sz w:val="28"/>
          <w:szCs w:val="28"/>
        </w:rPr>
      </w:pPr>
      <w:r>
        <w:rPr>
          <w:b/>
          <w:color w:val="292B2C"/>
          <w:sz w:val="28"/>
          <w:szCs w:val="28"/>
        </w:rPr>
        <w:t>Відносини України із США, НАТО та ЄС</w:t>
      </w:r>
    </w:p>
    <w:p w:rsidR="0096154B" w:rsidRDefault="0096154B" w:rsidP="0096154B">
      <w:pPr>
        <w:pStyle w:val="a3"/>
        <w:shd w:val="clear" w:color="auto" w:fill="FFFFFF"/>
        <w:ind w:firstLine="708"/>
        <w:jc w:val="both"/>
      </w:pPr>
      <w:r>
        <w:rPr>
          <w:color w:val="292B2C"/>
          <w:sz w:val="28"/>
          <w:szCs w:val="28"/>
        </w:rPr>
        <w:t>Найбільш плідних результатів у перші десятиліття незалежності Україна досягла на міжнародній арені. На початок 2004 р. Україну визнали й установили з нею дипломатичні відносини 173 країни. Визнання відбувалося не лише на двосторонньому рівні.</w:t>
      </w:r>
      <w:r>
        <w:t xml:space="preserve"> </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30 січня 1992 р. Україна стала членом Конференції з безпеки та співробітництва в Європі (з 1995 р. – Організації з безпеки та співробітництва в Європі, скорочено ОБСЄ). </w:t>
      </w:r>
    </w:p>
    <w:p w:rsidR="0096154B" w:rsidRDefault="0096154B" w:rsidP="0096154B">
      <w:pPr>
        <w:pStyle w:val="a3"/>
        <w:shd w:val="clear" w:color="auto" w:fill="FFFFFF"/>
        <w:ind w:firstLine="708"/>
        <w:jc w:val="both"/>
        <w:rPr>
          <w:color w:val="292B2C"/>
          <w:sz w:val="28"/>
          <w:szCs w:val="28"/>
        </w:rPr>
      </w:pPr>
      <w:r>
        <w:rPr>
          <w:color w:val="292B2C"/>
          <w:sz w:val="28"/>
          <w:szCs w:val="28"/>
        </w:rPr>
        <w:t>У перші роки незалежності американська адміністрація ставилася до України дуже стримано – як до країни, що, на їхню думку, неочікувано виявилася нелегітимним власником третього у світі за потужністю ракетно-ядерного потенціалу. Він складався зі 176 міжконтинентальних балістичних ракет з 1200 боєголовками, 41 бомбардувальника стратегічної авіації, здатних доставити до цілі 650 ядерних боєприпасів, і понад 2,5 тис. тактичних ядерних ракет. Сукупний потенціал розміщеної в Україні однієї лише 43-ї ракетної армії перевищував потенціал Великої Британії, Франції або КНР.</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Ще напередодні Всеукраїнського референдуму 1 грудня 1991 р. Верховна Рада зробила урочисту заяву про без’ядерний статус України. У </w:t>
      </w:r>
      <w:r>
        <w:rPr>
          <w:color w:val="292B2C"/>
          <w:sz w:val="28"/>
          <w:szCs w:val="28"/>
        </w:rPr>
        <w:lastRenderedPageBreak/>
        <w:t>травні 1992 р. у Лісабоні Україна разом з делегаціями Росії, Білорусі та Казахстану – нових держав, які стали власниками успадкованої від СРСР ядерної зброї, – підписала протокол до договору між СРСР і США від 31 липня 1991 р. про скорочення й обмеження стратегічних наступальних озброєнь (СНО-1).</w:t>
      </w:r>
    </w:p>
    <w:p w:rsidR="0096154B" w:rsidRDefault="0096154B" w:rsidP="0096154B">
      <w:pPr>
        <w:pStyle w:val="a3"/>
        <w:shd w:val="clear" w:color="auto" w:fill="FFFFFF"/>
        <w:ind w:firstLine="708"/>
        <w:jc w:val="both"/>
        <w:rPr>
          <w:color w:val="292B2C"/>
          <w:sz w:val="28"/>
          <w:szCs w:val="28"/>
        </w:rPr>
      </w:pPr>
      <w:r>
        <w:rPr>
          <w:color w:val="292B2C"/>
          <w:sz w:val="28"/>
          <w:szCs w:val="28"/>
        </w:rPr>
        <w:t>Коли президентську посаду обійняв Л. Кучма, він переконав народних депутатів поставити останню крапку в перетворенні України на неядерну державу: приєднатися до Договору про нерозповсюдження ядерної зброї. 16 листопада 1994 р. парламент ухвалив Закон України «Про приєднання України до Договору про нерозповсюдження ядерної зброї від 1 липня 1968 р.».</w:t>
      </w:r>
    </w:p>
    <w:p w:rsidR="0096154B" w:rsidRDefault="0096154B" w:rsidP="0096154B">
      <w:pPr>
        <w:pStyle w:val="a3"/>
        <w:shd w:val="clear" w:color="auto" w:fill="FFFFFF"/>
        <w:ind w:firstLine="708"/>
        <w:jc w:val="both"/>
        <w:rPr>
          <w:color w:val="292B2C"/>
          <w:sz w:val="28"/>
          <w:szCs w:val="28"/>
        </w:rPr>
      </w:pPr>
      <w:r>
        <w:rPr>
          <w:color w:val="292B2C"/>
          <w:sz w:val="28"/>
          <w:szCs w:val="28"/>
        </w:rPr>
        <w:t>5 грудня 1994 р. у Будапешті відбувалася зустріч глав держав і урядів – учасниць Наради з безпеки та співробітництва в Європі. Президенти США і Російської Федерації, прем’єр-міністр Великої Британії надали Україні гарантії безпеки. Зокрема, вони зобов’язалися поважати незалежність і суверенітет та чинні кордони України, утримуватися від економічного тиску, спрямованого на те, щоб підкорити власним інтересам здійснення Україною прав, притаманних її суверенітету, й у такий спосіб отримати будь-які переваги.</w:t>
      </w:r>
      <w:r>
        <w:rPr>
          <w:rFonts w:asciiTheme="minorHAnsi" w:eastAsiaTheme="minorHAnsi" w:hAnsiTheme="minorHAnsi" w:cstheme="minorBidi"/>
          <w:sz w:val="22"/>
          <w:szCs w:val="22"/>
          <w:lang w:eastAsia="en-US"/>
        </w:rPr>
        <w:t xml:space="preserve"> </w:t>
      </w:r>
      <w:r>
        <w:rPr>
          <w:color w:val="292B2C"/>
          <w:sz w:val="28"/>
          <w:szCs w:val="28"/>
        </w:rPr>
        <w:t>у здійсненні економічних реформ.</w:t>
      </w:r>
    </w:p>
    <w:p w:rsidR="0096154B" w:rsidRDefault="0096154B" w:rsidP="0096154B">
      <w:pPr>
        <w:pStyle w:val="a3"/>
        <w:shd w:val="clear" w:color="auto" w:fill="FFFFFF"/>
        <w:ind w:firstLine="708"/>
        <w:jc w:val="both"/>
        <w:rPr>
          <w:color w:val="292B2C"/>
          <w:sz w:val="28"/>
          <w:szCs w:val="28"/>
        </w:rPr>
      </w:pPr>
      <w:r>
        <w:rPr>
          <w:color w:val="292B2C"/>
          <w:sz w:val="28"/>
          <w:szCs w:val="28"/>
        </w:rPr>
        <w:t>Незабаром серед країн, які одержували фінансову допомогу від США, Україна посіла третє місце після Ізраїлю та Єгипту. Кредити, надані Україні урядами США, ФРН, Італії, інших країн, а також міжнародними організаціями – Міжнародним валютним фондом, Світовим банком, Європейським банком реконструкції і розвитку, допомогли поліпшити платіжний баланс. Без них, зокрема, не можна було б розплатитися з Росією за нафту й газ. Водночас, домагаючись кредитів, український уряд ціною збільшення зовнішньої заборгованості відсував на майбутнє розв’язання невирішених в умовах гострої економічної кризи проблем.</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Успішні кроки Л. Кучми у здійсненні ринкових реформ заохотили американську адміністрацію налагодити співпрацю з Україною. Поступово, однак, США розчарувалися в можливостях і перспективах на українських теренах, і це позначилося передусім на скороченні обсягів фінансової допомоги. Місцеві олігархи створювали несприятливі умови для американських бізнес-партнерів. Але частіше лунали сигнали про «нецільове використання» американської фінансової допомоги. </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Не одразу керівництво України виявило інтерес до співробітництва з НАТО. Проте коли ця організація в січні 1994 р. ініціювала програму «Партнерство заради миру» (ПЗМ), Україна першою з країн СНД приєдналася до неї. За 1995–1996 рр. українські військовослужбовці взяли участь у трьох десятках міжнародних навчань миротворчих сил як на вітчизняних полігонах, так і за кордоном. У липні 1997 р. під час саміту країн – членів НАТО в </w:t>
      </w:r>
      <w:r>
        <w:rPr>
          <w:color w:val="292B2C"/>
          <w:sz w:val="28"/>
          <w:szCs w:val="28"/>
        </w:rPr>
        <w:lastRenderedPageBreak/>
        <w:t>Мадриді було підписано Хартію про особливе партнерство між Україною та Організацією Північноатлантичного договору. Українські та російські миротворчі контингенти взяли участь у припиненні збройного протистояння в Боснії та Герцеговині.</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У травні 1997 р. Альянс відкрив у Києві Центр інформації та документації, а Україна – своє представництво у штаб-квартирі НАТО. Київський центр розгорнув велику просвітницьку роботу, прагнучи розвіяти радянські стереотипи серед українських громадян. Однак у червні 2004 р. на саміті НАТО в Стамбулі Л. Кучма визнав, що Україна не відповідає критеріям членства в Альянсі, а 15 липня переглянув Воєнну доктрину України, скасувавши пункт про майбутній вступ країни до Північноатлантичного альянсу. Така зміна позиції була на користь Росії, яка сприймала членство посткомуністичних і пострадянських країн у НАТО як наближення ворожих військ до кордонів Росії. </w:t>
      </w:r>
    </w:p>
    <w:p w:rsidR="0096154B" w:rsidRDefault="0096154B" w:rsidP="0096154B">
      <w:pPr>
        <w:pStyle w:val="a3"/>
        <w:shd w:val="clear" w:color="auto" w:fill="FFFFFF"/>
        <w:ind w:firstLine="708"/>
        <w:jc w:val="both"/>
        <w:rPr>
          <w:color w:val="292B2C"/>
          <w:sz w:val="28"/>
          <w:szCs w:val="28"/>
        </w:rPr>
      </w:pPr>
      <w:r>
        <w:rPr>
          <w:color w:val="292B2C"/>
          <w:sz w:val="28"/>
          <w:szCs w:val="28"/>
        </w:rPr>
        <w:t>Першим важливим етапом співпраці України з Європейським Союзом став вступ України до Ради Європи 9 листопада 1995 р. Він зробив можливим прагнення наступної мети – про асоціацію з Євросоюзом і далі – про повноцінне членство в ньому.</w:t>
      </w:r>
      <w:r>
        <w:rPr>
          <w:rFonts w:asciiTheme="minorHAnsi" w:eastAsiaTheme="minorHAnsi" w:hAnsiTheme="minorHAnsi" w:cstheme="minorBidi"/>
          <w:sz w:val="22"/>
          <w:szCs w:val="22"/>
          <w:lang w:eastAsia="en-US"/>
        </w:rPr>
        <w:t xml:space="preserve"> </w:t>
      </w:r>
      <w:r>
        <w:rPr>
          <w:color w:val="292B2C"/>
          <w:sz w:val="28"/>
          <w:szCs w:val="28"/>
        </w:rPr>
        <w:t xml:space="preserve">Політико-правові засади співпраці ЄС з Україною були закладені Договором про партнерство і співробітництво між Україною і Євросоюзом, підписаним у червні 1994 р. в Люксембурзі (набув чинності 1 березня 1998 р.). </w:t>
      </w:r>
    </w:p>
    <w:p w:rsidR="0096154B" w:rsidRDefault="0096154B" w:rsidP="0096154B">
      <w:pPr>
        <w:pStyle w:val="a3"/>
        <w:shd w:val="clear" w:color="auto" w:fill="FFFFFF"/>
        <w:ind w:firstLine="708"/>
        <w:jc w:val="both"/>
        <w:rPr>
          <w:color w:val="292B2C"/>
          <w:sz w:val="28"/>
          <w:szCs w:val="28"/>
        </w:rPr>
      </w:pPr>
      <w:r>
        <w:rPr>
          <w:color w:val="292B2C"/>
          <w:sz w:val="28"/>
          <w:szCs w:val="28"/>
        </w:rPr>
        <w:t>У 2007 р. розпочато переговори про укладення нового договору, який мав замінити Договір про партнерство і співробітництво. Представники ЄС наполягали на налагодженні стратегічних відносин з Україною як з країною-сусідом. Під час паризького Саміту Україна – ЄС (вересень 2008 р.) досягнуто компромісне рішення щодо назви цієї угоди як Угоди про асоціацію України з ЄС. Вона давала змогу перейти від партнерства і співпраці до політичної асоціації та економічної інтеграції.</w:t>
      </w:r>
    </w:p>
    <w:p w:rsidR="0096154B" w:rsidRDefault="0096154B" w:rsidP="0096154B">
      <w:pPr>
        <w:pStyle w:val="a3"/>
        <w:shd w:val="clear" w:color="auto" w:fill="FFFFFF"/>
        <w:jc w:val="center"/>
        <w:rPr>
          <w:b/>
          <w:color w:val="292B2C"/>
          <w:sz w:val="28"/>
          <w:szCs w:val="28"/>
        </w:rPr>
      </w:pPr>
      <w:r>
        <w:rPr>
          <w:b/>
          <w:color w:val="292B2C"/>
          <w:sz w:val="28"/>
          <w:szCs w:val="28"/>
        </w:rPr>
        <w:t>Відносини України з Росією</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Найвагомішим для України було визнання її незалежності Росією. Водночас визнання України не перешкоджало Російській Федерації заявляти про свої територіальні претензії. У травні 1992 р. Верховна Рада РФ заявила, що документи про передання в 1954 р. Кримської області Україні не мають юридичної сили з моменту їх прийняття. Російських законодавців особливо хвилювала доля Севастополя. Виконуючи доручення З’їзду народних депутатів Росії, російський парламент у липні 1993 р. ухвалив безпрецедентне рішення про надання Севастополю статусу міста Російської Федерації. Рада Безпеки ООН висловила здивування з цього приводу, а президент РФ Б. Єльцин змушений був заявити про юридичну неспроможність такого рішення. </w:t>
      </w:r>
    </w:p>
    <w:p w:rsidR="0096154B" w:rsidRDefault="0096154B" w:rsidP="0096154B">
      <w:pPr>
        <w:pStyle w:val="a3"/>
        <w:shd w:val="clear" w:color="auto" w:fill="FFFFFF"/>
        <w:ind w:firstLine="708"/>
        <w:jc w:val="both"/>
        <w:rPr>
          <w:color w:val="292B2C"/>
          <w:sz w:val="28"/>
          <w:szCs w:val="28"/>
        </w:rPr>
      </w:pPr>
      <w:r>
        <w:rPr>
          <w:color w:val="292B2C"/>
          <w:sz w:val="28"/>
          <w:szCs w:val="28"/>
        </w:rPr>
        <w:lastRenderedPageBreak/>
        <w:t xml:space="preserve">Переговори про укладення повномасштабного рамкового договору між Україною та Росією тривали роками. Одним із найдражливіших для обох сторін було питання Чорноморського флоту, вартість якого, за оцінками міжнародних експертів, дорівнювала станом на початок 1992 р. приблизно 80 млрд доларів США. Переговорний марафон закінчився 28 травня 1997 р. Цього дня голови урядів України й Росії підписали угоду про статус та умови перебування Чорноморського флоту Російської Федерації на території України, про параметри розподілу флоту і взаємороз-рахунки, пов’язані з перебуванням російського флоту на території України. Зокрема, було домовлено, що Севастополь залишиться базою тимчасового перебування Чорноморського флоту РФ до 2017 р. на правах оренди (97 млн доларів США на рік). Плавсклад був поділений порівну, але Росія викуповувала непотрібні Україні кораблі. Сума викупу й вартість 20-річної оренди бази в Севастополі покривалися боргом України за енергоносії. </w:t>
      </w:r>
    </w:p>
    <w:p w:rsidR="0096154B" w:rsidRDefault="0096154B" w:rsidP="0096154B">
      <w:pPr>
        <w:pStyle w:val="a3"/>
        <w:shd w:val="clear" w:color="auto" w:fill="FFFFFF"/>
        <w:ind w:firstLine="708"/>
        <w:jc w:val="both"/>
        <w:rPr>
          <w:color w:val="292B2C"/>
          <w:sz w:val="28"/>
          <w:szCs w:val="28"/>
        </w:rPr>
      </w:pPr>
      <w:r>
        <w:rPr>
          <w:color w:val="292B2C"/>
          <w:sz w:val="28"/>
          <w:szCs w:val="28"/>
        </w:rPr>
        <w:t>30–31 травня 1997 р. Б. Єльцин здійснив свій перший державний візит в Україну з метою підписання Договору про дружбу, співробітництво і партнерство між Україною і Російською Федерацією. Кінцева редакція однієї зі статей містила положення: «Високі Договірні Сторони відповідно до положень Статуту ООН і зобов’язань по Заключному акту Наради з безпеки і співробітництва в Європі поважають територіальну цілісність одна одної і підтверджують непорушність існуючих між ними кордонів». Посилання на Статут ООН означало юридичне визнання сторонами територіальної цілісності й непорушності кордонів відповідно до норм міжнародного права. Російська Федерація уклала міждержавний договір, у якому було зафіксовано територіальну цілісність України і російсько-український кордон, який склався історично.</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Підписання цього документа стало можливим тільки у 1997 р. завдяки двом обставинам. </w:t>
      </w:r>
    </w:p>
    <w:p w:rsidR="0096154B" w:rsidRDefault="0096154B" w:rsidP="0096154B">
      <w:pPr>
        <w:pStyle w:val="a3"/>
        <w:shd w:val="clear" w:color="auto" w:fill="FFFFFF"/>
        <w:ind w:firstLine="708"/>
        <w:jc w:val="both"/>
        <w:rPr>
          <w:color w:val="292B2C"/>
          <w:sz w:val="28"/>
          <w:szCs w:val="28"/>
        </w:rPr>
      </w:pPr>
      <w:r>
        <w:rPr>
          <w:color w:val="292B2C"/>
          <w:sz w:val="28"/>
          <w:szCs w:val="28"/>
        </w:rPr>
        <w:t>По-перше, українська сторона пішла назустріч російській у справі розв’язання проблеми Чорноморського флоту. Попри об’єктивні обставини, що склалися історично, базування Чорноморського флоту Російської Федерації в Севастополі могло розглядатися як порушення ст. 17 Конституції України. Останній пункт цієї статті проголошував: «На території України не допускається розташування іноземних військових баз».</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По-друге, усі російські державні діячі незалежно від політичної орієнтації нарешті зрозуміли, що висування територіальних претензій до сусідньої країни або демонстративне ігнорування визнання її кордонів державними могло мати тільки один результат – цілковиту переорієнтацію України на Захід. Владні кола Російської Федерації з тривогою спостерігали за тим, як змінюється обличчя Європи. Розширення Євросоюзу й НАТО в </w:t>
      </w:r>
      <w:r>
        <w:rPr>
          <w:color w:val="292B2C"/>
          <w:sz w:val="28"/>
          <w:szCs w:val="28"/>
        </w:rPr>
        <w:lastRenderedPageBreak/>
        <w:t>східному напрямі вони розглядали як зазіхання англо-американського світу на власну сферу впливу. У такій ситуації посилився тиск Кремля на Україну.</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23 лютого 2003 р. у Москві відбулася неформальна зустріч чотирьох президентів: В. Путіна (Росія), Л. Кучми (Україна), Н. Назарбаєва (Казахстан) і О. Лукашенка (Білорусь). Президенти підписали заяву «Про новий етап економічної інтеграції та про початок переговорного процесу щодо формування Єдиного економічного простору і створення єдиної регуляційної міждержавної комісії з торгівлі і тарифів». Так у повсякденне життя увійшло поняття Єдиного економічного простору (ЄЕП). </w:t>
      </w:r>
    </w:p>
    <w:p w:rsidR="0096154B" w:rsidRDefault="0096154B" w:rsidP="0096154B">
      <w:pPr>
        <w:pStyle w:val="a3"/>
        <w:shd w:val="clear" w:color="auto" w:fill="FFFFFF"/>
        <w:ind w:firstLine="708"/>
        <w:jc w:val="both"/>
        <w:rPr>
          <w:color w:val="292B2C"/>
          <w:sz w:val="28"/>
          <w:szCs w:val="28"/>
        </w:rPr>
      </w:pPr>
      <w:r>
        <w:rPr>
          <w:color w:val="292B2C"/>
          <w:sz w:val="28"/>
          <w:szCs w:val="28"/>
        </w:rPr>
        <w:t>Упродовж 2005 р. тривала експертна робота з розроблення угод, які мали забезпечити функціонування ЄЕП. Умовою створення зони вільної торгівлі булозапропоновано визнати формування єдиного наднаціонального координаційного органу, рішення якого були б обов’язковими для виконання країнами – членами ЄЕП. Це призвело до того, що переговори зайшли в глухий кут. У контексті створення ЄЕП варто розглядати «тузлинську кризу», яку російські дипломати використовували, щоб прив’язати Україну до євразійського геополітичного простору.</w:t>
      </w:r>
    </w:p>
    <w:p w:rsidR="0096154B" w:rsidRDefault="0096154B" w:rsidP="0096154B">
      <w:pPr>
        <w:pStyle w:val="a3"/>
        <w:shd w:val="clear" w:color="auto" w:fill="FFFFFF"/>
        <w:ind w:firstLine="708"/>
        <w:jc w:val="both"/>
        <w:rPr>
          <w:color w:val="292B2C"/>
          <w:sz w:val="28"/>
          <w:szCs w:val="28"/>
        </w:rPr>
      </w:pPr>
      <w:r>
        <w:rPr>
          <w:color w:val="292B2C"/>
          <w:sz w:val="28"/>
          <w:szCs w:val="28"/>
        </w:rPr>
        <w:t>29 вересня 2003 р. російська сторона почала намивати ґрунт для дамби, яка мала з’єднати Таманський півострів з піщаною косою Тузла. Цей невеликий малозаселений острів-коса є територією України. Знаючи це, представник прикордонної служби Російської Федерації заявив про намір росіян установити на Тузлі прикордонну заставу, коли дамба з’єднає її з Таманським півостровом. 30 вересня МЗС України направило Росії ноту протесту, наголосивши, що Тузла є островом, який належить Україні. За кілька днів українці облаштували на ньому прикордонну заставу. У жовтні Президент України Л. Кучма особисто проінспектував прикордонну заставу на Тузлі. Верховна Рада повторно звернулася із заявою до Федеральних Зборів РФ з приводу ситуації навколо Тузли й попередила про можливий перегляд засад стратегічного партнерства. 23 жовтня 2003 р. будівництво дамби було зупинено. Після підписання плану заходів щодо реалізації Угоди про створення Єдиного економічного простору та узгодження положень Договору про співробітництво у використанні Азовського моря і Керченської протоки в грудні 2003 р. у Керчі президентами України та Росії Л. Кучмою та В. Путіним проблема Тузли відпала. Звичним курсом перших українських президентів було балансування між Сходом і Заходом, завдяки якому вони намагалися отримати зиск з обох сторін.</w:t>
      </w:r>
    </w:p>
    <w:p w:rsidR="0096154B" w:rsidRDefault="0096154B" w:rsidP="0096154B">
      <w:pPr>
        <w:pStyle w:val="a3"/>
        <w:shd w:val="clear" w:color="auto" w:fill="FFFFFF"/>
        <w:jc w:val="center"/>
        <w:rPr>
          <w:b/>
          <w:color w:val="292B2C"/>
          <w:sz w:val="28"/>
          <w:szCs w:val="28"/>
        </w:rPr>
      </w:pPr>
      <w:r>
        <w:rPr>
          <w:b/>
          <w:color w:val="292B2C"/>
          <w:sz w:val="28"/>
          <w:szCs w:val="28"/>
        </w:rPr>
        <w:t>Президентські вибори 2004 р. Помаранчева революція</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У 2004 р. Україна привернула до себе увагу всього світу. Інтрига розгорталася навколо президентських виборів, під час яких боротьба точилася </w:t>
      </w:r>
      <w:r>
        <w:rPr>
          <w:color w:val="292B2C"/>
          <w:sz w:val="28"/>
          <w:szCs w:val="28"/>
        </w:rPr>
        <w:lastRenderedPageBreak/>
        <w:t xml:space="preserve">між двома учасниками перегонів. Опозиційні сили висунули на посаду Президента України лідера блоку «Наша Україна» В. Ющенка. </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Провладним кандидатом у президенти став чинний прем’єр-міністр В. Янукович, якого висунула Партія регіонів. </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Президентські вибори відбулися 31 жовтня 2004 р. У західних і центральних областях перевага була за В. Ющенком, у південних і східних – за В. Януковичем: Ющенко набрав 39,87 % голосів, Янукович – 39,32 %, тобто на 0,55 % менше. Від початку було зрозуміло, що другий тур голосування неминучий. </w:t>
      </w:r>
    </w:p>
    <w:p w:rsidR="0096154B" w:rsidRDefault="0096154B" w:rsidP="0096154B">
      <w:pPr>
        <w:pStyle w:val="a3"/>
        <w:shd w:val="clear" w:color="auto" w:fill="FFFFFF"/>
        <w:ind w:firstLine="708"/>
        <w:jc w:val="both"/>
      </w:pPr>
      <w:r>
        <w:rPr>
          <w:color w:val="292B2C"/>
          <w:sz w:val="28"/>
          <w:szCs w:val="28"/>
        </w:rPr>
        <w:t>У другому турі 21 листопада Захід і Центр проголосував переважно за В. Ющенка, а Південь і Схід – за Януковича. Загалом по Україні Ющенко вигравав вибори в другому турі, якби не високий рівень фальсифікацій в окремих регіонах. Увечері В. Ющенко провів зустріч із представниками дипломатичного корпусу, на якій були присутні посли Канади, США, Франції, Великої Британії, Німеччини та інших країн. Під час зустрічі представники опозиції повідомили,</w:t>
      </w:r>
      <w:r>
        <w:rPr>
          <w:rFonts w:asciiTheme="minorHAnsi" w:eastAsiaTheme="minorHAnsi" w:hAnsiTheme="minorHAnsi" w:cstheme="minorBidi"/>
          <w:sz w:val="22"/>
          <w:szCs w:val="22"/>
          <w:lang w:eastAsia="en-US"/>
        </w:rPr>
        <w:t xml:space="preserve"> </w:t>
      </w:r>
      <w:r>
        <w:rPr>
          <w:color w:val="292B2C"/>
          <w:sz w:val="28"/>
          <w:szCs w:val="28"/>
        </w:rPr>
        <w:t>що в Донецькій області В. Янукович «намалював» собі 1 млн 200 тис. голосів, у Луганській – до 500 тис., у Миколаївській, Херсонській, Одеській, Запорізькій та Дніпропетровській, разом узятих – 1 млн голосів. За словами В. Ющенка, у Донецькій області на 2020 дільницях працювало тільки 19 його представників. Кандидат у президенти просив демократичні країни дати оцінку перебігу виборів в Україні.</w:t>
      </w:r>
      <w:r>
        <w:t xml:space="preserve"> </w:t>
      </w:r>
    </w:p>
    <w:p w:rsidR="0096154B" w:rsidRDefault="0096154B" w:rsidP="0096154B">
      <w:pPr>
        <w:pStyle w:val="a3"/>
        <w:shd w:val="clear" w:color="auto" w:fill="FFFFFF"/>
        <w:ind w:firstLine="708"/>
        <w:jc w:val="both"/>
        <w:rPr>
          <w:color w:val="292B2C"/>
          <w:sz w:val="28"/>
          <w:szCs w:val="28"/>
        </w:rPr>
      </w:pPr>
      <w:r>
        <w:rPr>
          <w:color w:val="292B2C"/>
          <w:sz w:val="28"/>
          <w:szCs w:val="28"/>
        </w:rPr>
        <w:t>На Майдані Незалежності в Києві почали збиратися прихильники В. Ющенка. У ніч на 23 листопада на Майдані Незалежності й на Хрещатику перебувало до 10 тис. громадян. Біля пам’ятника Незалежності стояли 27 наметів, куди звозилися протоколи з мокрими печатками. Біля будинку Консерваторії поставили польову кухню. Досить швидко містечко розрослося до 400 наметів, розташованих уздовж усього Хрещатика – до Бессарабки. Штаб В. Ющенка організував пряму супутникову трансляцію з місця подій, якою одразу скористалися провідні телеканали світу. Панорама київського Майдану потрапила в поле зору багатьох країн. Удень кількість людей на Хрещатику зросла до 100–150 тис.</w:t>
      </w:r>
    </w:p>
    <w:p w:rsidR="0096154B" w:rsidRDefault="0096154B" w:rsidP="0096154B">
      <w:pPr>
        <w:pStyle w:val="a3"/>
        <w:shd w:val="clear" w:color="auto" w:fill="FFFFFF"/>
        <w:ind w:firstLine="708"/>
        <w:jc w:val="both"/>
        <w:rPr>
          <w:rFonts w:asciiTheme="minorHAnsi" w:eastAsiaTheme="minorHAnsi" w:hAnsiTheme="minorHAnsi" w:cstheme="minorBidi"/>
          <w:sz w:val="22"/>
          <w:szCs w:val="22"/>
          <w:lang w:eastAsia="en-US"/>
        </w:rPr>
      </w:pPr>
      <w:r>
        <w:rPr>
          <w:color w:val="292B2C"/>
          <w:sz w:val="28"/>
          <w:szCs w:val="28"/>
        </w:rPr>
        <w:t xml:space="preserve">23 листопада відбулися мітинги на підтримку В. Ющенка у переважній більшості великих міст України. Від ранку 25 листопада під контроль протестувальників перейшли Будинок профспілок на Майдані Незалежності та Міжнародний центр культури і мистецтв на вулиці Інститутській. У профспілковому приміщенні розташовувався оперативний штаб, який керував організацією дій на Майдані Незалежності. Одразу після оголошення ЦВК фальсифікованих результатів другого туру В. Ющенко звернувся через довірену особу до Верховного Суду України з вимогою визнати недійсними результати голосування в Донецькій і Луганській областях через масові </w:t>
      </w:r>
      <w:r>
        <w:rPr>
          <w:color w:val="292B2C"/>
          <w:sz w:val="28"/>
          <w:szCs w:val="28"/>
        </w:rPr>
        <w:lastRenderedPageBreak/>
        <w:t>порушення законодавства, що спотворювали результати народного волевиявлення.</w:t>
      </w:r>
      <w:r>
        <w:rPr>
          <w:rFonts w:asciiTheme="minorHAnsi" w:eastAsiaTheme="minorHAnsi" w:hAnsiTheme="minorHAnsi" w:cstheme="minorBidi"/>
          <w:sz w:val="22"/>
          <w:szCs w:val="22"/>
          <w:lang w:eastAsia="en-US"/>
        </w:rPr>
        <w:t xml:space="preserve"> </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Увечері 25 листопада Верховний Суд України заборонив ЦВК оприлюднювати результати виборів. Після багатьох днів протистояння Верховний Суд України визнав за необхідне відновити права суб’єкта виборчого процесу шляхом проведення повторного голосування за правилами, визначеними законом про вибори Президента України. </w:t>
      </w:r>
    </w:p>
    <w:p w:rsidR="0096154B" w:rsidRDefault="0096154B" w:rsidP="0096154B">
      <w:pPr>
        <w:pStyle w:val="a3"/>
        <w:shd w:val="clear" w:color="auto" w:fill="FFFFFF"/>
        <w:ind w:firstLine="708"/>
        <w:jc w:val="both"/>
        <w:rPr>
          <w:color w:val="292B2C"/>
          <w:sz w:val="28"/>
          <w:szCs w:val="28"/>
        </w:rPr>
      </w:pPr>
      <w:r>
        <w:rPr>
          <w:color w:val="292B2C"/>
          <w:sz w:val="28"/>
          <w:szCs w:val="28"/>
        </w:rPr>
        <w:t xml:space="preserve">Повторне голосування другого туру було призначене на 26 грудня. Вихід з політичної кризи вдалося знайти завдяки тривалим переговорам і напрацюванню компромісного рішення: з боку влади головною поступкою була згода на проведення переголосування другого туру виборів, а з боку опозиції – згода на конституційну реформу, за якою з 2006 р. Україна ставала парламентсько-президентською республікою. </w:t>
      </w:r>
    </w:p>
    <w:p w:rsidR="0096154B" w:rsidRDefault="0096154B" w:rsidP="0096154B">
      <w:pPr>
        <w:pStyle w:val="a3"/>
        <w:shd w:val="clear" w:color="auto" w:fill="FFFFFF"/>
        <w:ind w:firstLine="708"/>
        <w:jc w:val="both"/>
        <w:rPr>
          <w:color w:val="292B2C"/>
          <w:sz w:val="28"/>
          <w:szCs w:val="28"/>
        </w:rPr>
      </w:pPr>
      <w:r>
        <w:rPr>
          <w:color w:val="292B2C"/>
          <w:sz w:val="28"/>
          <w:szCs w:val="28"/>
        </w:rPr>
        <w:t>8 грудня 2004 р. Верховна Рада законодавчо започаткувала конституційну реформу.</w:t>
      </w:r>
    </w:p>
    <w:p w:rsidR="0096154B" w:rsidRDefault="0096154B" w:rsidP="0096154B">
      <w:pPr>
        <w:pStyle w:val="a3"/>
        <w:numPr>
          <w:ilvl w:val="0"/>
          <w:numId w:val="1"/>
        </w:numPr>
        <w:shd w:val="clear" w:color="auto" w:fill="FFFFFF"/>
        <w:jc w:val="both"/>
        <w:rPr>
          <w:color w:val="292B2C"/>
          <w:sz w:val="28"/>
          <w:szCs w:val="28"/>
        </w:rPr>
      </w:pPr>
      <w:r>
        <w:rPr>
          <w:color w:val="292B2C"/>
          <w:sz w:val="28"/>
          <w:szCs w:val="28"/>
        </w:rPr>
        <w:t xml:space="preserve">Кабінет Міністрів ставав вищим органом у системі органів виконавчої влади. </w:t>
      </w:r>
    </w:p>
    <w:p w:rsidR="0096154B" w:rsidRDefault="0096154B" w:rsidP="0096154B">
      <w:pPr>
        <w:pStyle w:val="a3"/>
        <w:numPr>
          <w:ilvl w:val="0"/>
          <w:numId w:val="1"/>
        </w:numPr>
        <w:shd w:val="clear" w:color="auto" w:fill="FFFFFF"/>
        <w:jc w:val="both"/>
        <w:rPr>
          <w:color w:val="292B2C"/>
          <w:sz w:val="28"/>
          <w:szCs w:val="28"/>
        </w:rPr>
      </w:pPr>
      <w:r>
        <w:rPr>
          <w:color w:val="292B2C"/>
          <w:sz w:val="28"/>
          <w:szCs w:val="28"/>
        </w:rPr>
        <w:t xml:space="preserve">Уряд призначався парламентом за поданням Президента України. </w:t>
      </w:r>
    </w:p>
    <w:p w:rsidR="0096154B" w:rsidRDefault="0096154B" w:rsidP="0096154B">
      <w:pPr>
        <w:pStyle w:val="a3"/>
        <w:numPr>
          <w:ilvl w:val="0"/>
          <w:numId w:val="1"/>
        </w:numPr>
        <w:shd w:val="clear" w:color="auto" w:fill="FFFFFF"/>
        <w:jc w:val="both"/>
        <w:rPr>
          <w:color w:val="292B2C"/>
          <w:sz w:val="28"/>
          <w:szCs w:val="28"/>
        </w:rPr>
      </w:pPr>
      <w:r>
        <w:rPr>
          <w:color w:val="292B2C"/>
          <w:sz w:val="28"/>
          <w:szCs w:val="28"/>
        </w:rPr>
        <w:t xml:space="preserve">Кандидатуру для призначення на посаду прем’єр-міністра </w:t>
      </w:r>
    </w:p>
    <w:p w:rsidR="0096154B" w:rsidRDefault="0096154B" w:rsidP="0096154B">
      <w:pPr>
        <w:pStyle w:val="a3"/>
        <w:numPr>
          <w:ilvl w:val="0"/>
          <w:numId w:val="1"/>
        </w:numPr>
        <w:shd w:val="clear" w:color="auto" w:fill="FFFFFF"/>
        <w:jc w:val="both"/>
        <w:rPr>
          <w:color w:val="292B2C"/>
          <w:sz w:val="28"/>
          <w:szCs w:val="28"/>
        </w:rPr>
      </w:pPr>
      <w:r>
        <w:rPr>
          <w:color w:val="292B2C"/>
          <w:sz w:val="28"/>
          <w:szCs w:val="28"/>
        </w:rPr>
        <w:t xml:space="preserve">Президент України вносив за пропозицією коаліції депутатських фракцій у Верховній Раді, яка становила більшість у парламенті. </w:t>
      </w:r>
    </w:p>
    <w:p w:rsidR="0096154B" w:rsidRDefault="0096154B" w:rsidP="0096154B">
      <w:pPr>
        <w:pStyle w:val="a3"/>
        <w:numPr>
          <w:ilvl w:val="0"/>
          <w:numId w:val="1"/>
        </w:numPr>
        <w:shd w:val="clear" w:color="auto" w:fill="FFFFFF"/>
        <w:jc w:val="both"/>
        <w:rPr>
          <w:color w:val="292B2C"/>
          <w:sz w:val="28"/>
          <w:szCs w:val="28"/>
        </w:rPr>
      </w:pPr>
      <w:r>
        <w:rPr>
          <w:color w:val="292B2C"/>
          <w:sz w:val="28"/>
          <w:szCs w:val="28"/>
        </w:rPr>
        <w:t xml:space="preserve">Верховна Рада мала працювати не 4, а 5 років. </w:t>
      </w:r>
    </w:p>
    <w:p w:rsidR="0096154B" w:rsidRDefault="0096154B" w:rsidP="0096154B">
      <w:pPr>
        <w:pStyle w:val="a3"/>
        <w:numPr>
          <w:ilvl w:val="0"/>
          <w:numId w:val="1"/>
        </w:numPr>
        <w:shd w:val="clear" w:color="auto" w:fill="FFFFFF"/>
        <w:jc w:val="both"/>
        <w:rPr>
          <w:color w:val="292B2C"/>
          <w:sz w:val="28"/>
          <w:szCs w:val="28"/>
        </w:rPr>
      </w:pPr>
      <w:r>
        <w:rPr>
          <w:color w:val="292B2C"/>
          <w:sz w:val="28"/>
          <w:szCs w:val="28"/>
        </w:rPr>
        <w:t xml:space="preserve">Вибори до парламенту відбувалися на пропорційній основі. </w:t>
      </w:r>
    </w:p>
    <w:p w:rsidR="0096154B" w:rsidRDefault="0096154B" w:rsidP="0096154B">
      <w:pPr>
        <w:pStyle w:val="a3"/>
        <w:numPr>
          <w:ilvl w:val="0"/>
          <w:numId w:val="1"/>
        </w:numPr>
        <w:shd w:val="clear" w:color="auto" w:fill="FFFFFF"/>
        <w:jc w:val="both"/>
        <w:rPr>
          <w:color w:val="292B2C"/>
          <w:sz w:val="28"/>
          <w:szCs w:val="28"/>
        </w:rPr>
      </w:pPr>
      <w:r>
        <w:rPr>
          <w:color w:val="292B2C"/>
          <w:sz w:val="28"/>
          <w:szCs w:val="28"/>
        </w:rPr>
        <w:t xml:space="preserve">Президент здобував право достроково припинити повноваження Верховної Ради, якщо протягом одного місяця вона не змогла сформувати парламентську більшість. </w:t>
      </w:r>
    </w:p>
    <w:p w:rsidR="0096154B" w:rsidRDefault="0096154B" w:rsidP="0096154B">
      <w:pPr>
        <w:pStyle w:val="a3"/>
        <w:shd w:val="clear" w:color="auto" w:fill="FFFFFF"/>
        <w:ind w:firstLine="708"/>
        <w:jc w:val="both"/>
        <w:rPr>
          <w:color w:val="292B2C"/>
          <w:sz w:val="28"/>
          <w:szCs w:val="28"/>
        </w:rPr>
      </w:pPr>
      <w:r>
        <w:rPr>
          <w:color w:val="292B2C"/>
          <w:sz w:val="28"/>
          <w:szCs w:val="28"/>
        </w:rPr>
        <w:t>Повторне голосування другого туру відбулося 26 грудня 2004 р. Його загальні підсумки, за даними ЦВК, були такі:  за В. Ющенка проголосували 15 млн 116 тис. осіб (51,99 % кількості виборців, які взяли участь у голосуванні);  за В. Януковича проголосували 12 млн 849 тис. осіб (44,2 %). Президентом став В. Ющенко.</w:t>
      </w:r>
    </w:p>
    <w:p w:rsidR="008352EC" w:rsidRPr="008352EC" w:rsidRDefault="008352EC" w:rsidP="003F57B9">
      <w:pPr>
        <w:shd w:val="clear" w:color="auto" w:fill="FFFFFF"/>
        <w:autoSpaceDE w:val="0"/>
        <w:autoSpaceDN w:val="0"/>
        <w:adjustRightInd w:val="0"/>
        <w:spacing w:after="200" w:line="240" w:lineRule="auto"/>
        <w:jc w:val="both"/>
        <w:rPr>
          <w:rFonts w:ascii="Times New Roman" w:eastAsiaTheme="minorEastAsia" w:hAnsi="Times New Roman" w:cs="Times New Roman"/>
          <w:b/>
          <w:bCs/>
          <w:i/>
          <w:iCs/>
          <w:color w:val="000000"/>
          <w:sz w:val="28"/>
          <w:szCs w:val="28"/>
          <w:u w:val="single"/>
          <w:lang w:val="uk-UA" w:eastAsia="ru-RU"/>
        </w:rPr>
      </w:pPr>
      <w:r w:rsidRPr="008352EC">
        <w:rPr>
          <w:rFonts w:ascii="Times New Roman" w:eastAsiaTheme="minorEastAsia" w:hAnsi="Times New Roman" w:cs="Times New Roman"/>
          <w:b/>
          <w:bCs/>
          <w:i/>
          <w:iCs/>
          <w:color w:val="000000"/>
          <w:sz w:val="28"/>
          <w:szCs w:val="28"/>
          <w:u w:val="single"/>
          <w:lang w:val="uk-UA" w:eastAsia="ru-RU"/>
        </w:rPr>
        <w:t>Питання для самоконтролю:</w:t>
      </w:r>
    </w:p>
    <w:p w:rsidR="003F57B9" w:rsidRDefault="008352EC" w:rsidP="003F57B9">
      <w:pPr>
        <w:pStyle w:val="a8"/>
        <w:numPr>
          <w:ilvl w:val="0"/>
          <w:numId w:val="12"/>
        </w:numPr>
        <w:jc w:val="both"/>
        <w:rPr>
          <w:rFonts w:ascii="Times New Roman" w:hAnsi="Times New Roman" w:cs="Times New Roman"/>
          <w:sz w:val="28"/>
          <w:szCs w:val="28"/>
        </w:rPr>
      </w:pPr>
      <w:r w:rsidRPr="003F57B9">
        <w:rPr>
          <w:rFonts w:ascii="Times New Roman" w:hAnsi="Times New Roman" w:cs="Times New Roman"/>
          <w:sz w:val="28"/>
          <w:szCs w:val="28"/>
        </w:rPr>
        <w:t xml:space="preserve">Установіть хронологічну послідовність подій: </w:t>
      </w:r>
      <w:r w:rsidR="003F57B9" w:rsidRPr="003F57B9">
        <w:rPr>
          <w:rFonts w:ascii="Times New Roman" w:hAnsi="Times New Roman" w:cs="Times New Roman"/>
          <w:sz w:val="28"/>
          <w:szCs w:val="28"/>
        </w:rPr>
        <w:t>а</w:t>
      </w:r>
      <w:r w:rsidR="003F57B9" w:rsidRPr="003F57B9">
        <w:rPr>
          <w:rFonts w:ascii="Times New Roman" w:hAnsi="Times New Roman" w:cs="Times New Roman"/>
          <w:sz w:val="28"/>
          <w:szCs w:val="28"/>
          <w:lang w:val="uk-UA"/>
        </w:rPr>
        <w:t xml:space="preserve">) </w:t>
      </w:r>
      <w:r w:rsidR="003F57B9">
        <w:rPr>
          <w:rFonts w:ascii="Times New Roman" w:hAnsi="Times New Roman" w:cs="Times New Roman"/>
          <w:sz w:val="28"/>
          <w:szCs w:val="28"/>
        </w:rPr>
        <w:t>у</w:t>
      </w:r>
      <w:r w:rsidRPr="003F57B9">
        <w:rPr>
          <w:rFonts w:ascii="Times New Roman" w:hAnsi="Times New Roman" w:cs="Times New Roman"/>
          <w:sz w:val="28"/>
          <w:szCs w:val="28"/>
        </w:rPr>
        <w:t>хвалення Конституції України</w:t>
      </w:r>
      <w:r w:rsidR="003F57B9" w:rsidRPr="003F57B9">
        <w:rPr>
          <w:rFonts w:ascii="Times New Roman" w:hAnsi="Times New Roman" w:cs="Times New Roman"/>
          <w:sz w:val="28"/>
          <w:szCs w:val="28"/>
          <w:lang w:val="uk-UA"/>
        </w:rPr>
        <w:t xml:space="preserve">; б) </w:t>
      </w:r>
      <w:r w:rsidR="003F57B9">
        <w:rPr>
          <w:rFonts w:ascii="Times New Roman" w:hAnsi="Times New Roman" w:cs="Times New Roman"/>
          <w:sz w:val="28"/>
          <w:szCs w:val="28"/>
        </w:rPr>
        <w:t>з</w:t>
      </w:r>
      <w:r w:rsidRPr="003F57B9">
        <w:rPr>
          <w:rFonts w:ascii="Times New Roman" w:hAnsi="Times New Roman" w:cs="Times New Roman"/>
          <w:sz w:val="28"/>
          <w:szCs w:val="28"/>
        </w:rPr>
        <w:t>аснування Збройних Сил України</w:t>
      </w:r>
      <w:r w:rsidR="003F57B9" w:rsidRPr="003F57B9">
        <w:rPr>
          <w:rFonts w:ascii="Times New Roman" w:hAnsi="Times New Roman" w:cs="Times New Roman"/>
          <w:sz w:val="28"/>
          <w:szCs w:val="28"/>
          <w:lang w:val="uk-UA"/>
        </w:rPr>
        <w:t>;</w:t>
      </w:r>
      <w:r w:rsidRPr="003F57B9">
        <w:rPr>
          <w:rFonts w:ascii="Times New Roman" w:hAnsi="Times New Roman" w:cs="Times New Roman"/>
          <w:sz w:val="28"/>
          <w:szCs w:val="28"/>
        </w:rPr>
        <w:t xml:space="preserve"> </w:t>
      </w:r>
    </w:p>
    <w:p w:rsidR="008352EC" w:rsidRPr="003F57B9" w:rsidRDefault="003F57B9" w:rsidP="003F57B9">
      <w:pPr>
        <w:pStyle w:val="a8"/>
        <w:ind w:left="1080"/>
        <w:jc w:val="both"/>
        <w:rPr>
          <w:rFonts w:ascii="Times New Roman" w:hAnsi="Times New Roman" w:cs="Times New Roman"/>
          <w:sz w:val="28"/>
          <w:szCs w:val="28"/>
        </w:rPr>
      </w:pPr>
      <w:r w:rsidRPr="003F57B9">
        <w:rPr>
          <w:rFonts w:ascii="Times New Roman" w:hAnsi="Times New Roman" w:cs="Times New Roman"/>
          <w:sz w:val="28"/>
          <w:szCs w:val="28"/>
        </w:rPr>
        <w:t>в</w:t>
      </w:r>
      <w:r w:rsidRPr="003F57B9">
        <w:rPr>
          <w:rFonts w:ascii="Times New Roman" w:hAnsi="Times New Roman" w:cs="Times New Roman"/>
          <w:sz w:val="28"/>
          <w:szCs w:val="28"/>
          <w:lang w:val="uk-UA"/>
        </w:rPr>
        <w:t xml:space="preserve">) </w:t>
      </w:r>
      <w:r>
        <w:rPr>
          <w:rFonts w:ascii="Times New Roman" w:hAnsi="Times New Roman" w:cs="Times New Roman"/>
          <w:sz w:val="28"/>
          <w:szCs w:val="28"/>
        </w:rPr>
        <w:t>о</w:t>
      </w:r>
      <w:r w:rsidR="008352EC" w:rsidRPr="003F57B9">
        <w:rPr>
          <w:rFonts w:ascii="Times New Roman" w:hAnsi="Times New Roman" w:cs="Times New Roman"/>
          <w:sz w:val="28"/>
          <w:szCs w:val="28"/>
        </w:rPr>
        <w:t>бран</w:t>
      </w:r>
      <w:r w:rsidRPr="003F57B9">
        <w:rPr>
          <w:rFonts w:ascii="Times New Roman" w:hAnsi="Times New Roman" w:cs="Times New Roman"/>
          <w:sz w:val="28"/>
          <w:szCs w:val="28"/>
        </w:rPr>
        <w:t>ня Президентом України Л. Кучми</w:t>
      </w:r>
      <w:r w:rsidRPr="003F57B9">
        <w:rPr>
          <w:rFonts w:ascii="Times New Roman" w:hAnsi="Times New Roman" w:cs="Times New Roman"/>
          <w:sz w:val="28"/>
          <w:szCs w:val="28"/>
          <w:lang w:val="uk-UA"/>
        </w:rPr>
        <w:t xml:space="preserve">; г) </w:t>
      </w:r>
      <w:r>
        <w:rPr>
          <w:rFonts w:ascii="Times New Roman" w:hAnsi="Times New Roman" w:cs="Times New Roman"/>
          <w:sz w:val="28"/>
          <w:szCs w:val="28"/>
        </w:rPr>
        <w:t>з</w:t>
      </w:r>
      <w:r w:rsidR="008352EC" w:rsidRPr="003F57B9">
        <w:rPr>
          <w:rFonts w:ascii="Times New Roman" w:hAnsi="Times New Roman" w:cs="Times New Roman"/>
          <w:sz w:val="28"/>
          <w:szCs w:val="28"/>
        </w:rPr>
        <w:t xml:space="preserve">атвердження Верховною Радою державних символів України. </w:t>
      </w:r>
    </w:p>
    <w:p w:rsidR="008352EC" w:rsidRPr="003F57B9" w:rsidRDefault="008352EC" w:rsidP="003F57B9">
      <w:pPr>
        <w:pStyle w:val="a8"/>
        <w:numPr>
          <w:ilvl w:val="0"/>
          <w:numId w:val="12"/>
        </w:numPr>
        <w:jc w:val="both"/>
        <w:rPr>
          <w:rFonts w:ascii="Times New Roman" w:hAnsi="Times New Roman" w:cs="Times New Roman"/>
          <w:sz w:val="28"/>
          <w:szCs w:val="28"/>
        </w:rPr>
      </w:pPr>
      <w:r w:rsidRPr="003F57B9">
        <w:rPr>
          <w:rFonts w:ascii="Times New Roman" w:hAnsi="Times New Roman" w:cs="Times New Roman"/>
          <w:sz w:val="28"/>
          <w:szCs w:val="28"/>
        </w:rPr>
        <w:lastRenderedPageBreak/>
        <w:t xml:space="preserve"> Складіть речення, використавши поняття і терміни: приватизація, «партія влади», «конституційна ніч», мажоритарна виборча система, гіперінфляція, купонокарбованці.</w:t>
      </w:r>
    </w:p>
    <w:p w:rsidR="008352EC" w:rsidRPr="003F57B9" w:rsidRDefault="008352EC" w:rsidP="003F57B9">
      <w:pPr>
        <w:pStyle w:val="a8"/>
        <w:numPr>
          <w:ilvl w:val="0"/>
          <w:numId w:val="12"/>
        </w:numPr>
        <w:jc w:val="both"/>
        <w:rPr>
          <w:rFonts w:ascii="Times New Roman" w:hAnsi="Times New Roman" w:cs="Times New Roman"/>
          <w:sz w:val="28"/>
          <w:szCs w:val="28"/>
        </w:rPr>
      </w:pPr>
      <w:r w:rsidRPr="003F57B9">
        <w:rPr>
          <w:rFonts w:ascii="Times New Roman" w:hAnsi="Times New Roman" w:cs="Times New Roman"/>
          <w:sz w:val="28"/>
          <w:szCs w:val="28"/>
        </w:rPr>
        <w:t xml:space="preserve">Схарактеризуйте одним реченням історичних діячів відповідно до їхньої ролі в подіях 1990-х рр.: Л. Кучма, О. Мороз, М. Сирота. </w:t>
      </w:r>
    </w:p>
    <w:p w:rsidR="008352EC" w:rsidRPr="003F57B9" w:rsidRDefault="008352EC" w:rsidP="003F57B9">
      <w:pPr>
        <w:pStyle w:val="a8"/>
        <w:numPr>
          <w:ilvl w:val="0"/>
          <w:numId w:val="12"/>
        </w:numPr>
        <w:jc w:val="both"/>
        <w:rPr>
          <w:rFonts w:ascii="Times New Roman" w:hAnsi="Times New Roman" w:cs="Times New Roman"/>
          <w:sz w:val="28"/>
          <w:szCs w:val="28"/>
        </w:rPr>
      </w:pPr>
      <w:r w:rsidRPr="003F57B9">
        <w:rPr>
          <w:rFonts w:ascii="Times New Roman" w:hAnsi="Times New Roman" w:cs="Times New Roman"/>
          <w:sz w:val="28"/>
          <w:szCs w:val="28"/>
        </w:rPr>
        <w:t xml:space="preserve">У чому полягає історичне значення ухвалення Конституції України? </w:t>
      </w:r>
    </w:p>
    <w:p w:rsidR="003F57B9" w:rsidRDefault="008352EC" w:rsidP="003F57B9">
      <w:pPr>
        <w:pStyle w:val="a8"/>
        <w:numPr>
          <w:ilvl w:val="0"/>
          <w:numId w:val="12"/>
        </w:numPr>
        <w:jc w:val="both"/>
        <w:rPr>
          <w:rFonts w:ascii="Times New Roman" w:hAnsi="Times New Roman" w:cs="Times New Roman"/>
          <w:sz w:val="28"/>
          <w:szCs w:val="28"/>
        </w:rPr>
      </w:pPr>
      <w:r w:rsidRPr="003F57B9">
        <w:rPr>
          <w:rFonts w:ascii="Times New Roman" w:hAnsi="Times New Roman" w:cs="Times New Roman"/>
          <w:sz w:val="28"/>
          <w:szCs w:val="28"/>
        </w:rPr>
        <w:t xml:space="preserve">Підтвердіть фактами або спростуйте слушність тверджень. </w:t>
      </w:r>
      <w:r w:rsidR="003F57B9">
        <w:rPr>
          <w:rFonts w:ascii="Times New Roman" w:hAnsi="Times New Roman" w:cs="Times New Roman"/>
          <w:sz w:val="28"/>
          <w:szCs w:val="28"/>
          <w:lang w:val="uk-UA"/>
        </w:rPr>
        <w:t>А)</w:t>
      </w:r>
      <w:r w:rsidRPr="003F57B9">
        <w:rPr>
          <w:rFonts w:ascii="Times New Roman" w:hAnsi="Times New Roman" w:cs="Times New Roman"/>
          <w:sz w:val="28"/>
          <w:szCs w:val="28"/>
        </w:rPr>
        <w:t xml:space="preserve">Провідна роль «партії влади» у творенні державності України призводила до надто повільного просування в реформах. </w:t>
      </w:r>
    </w:p>
    <w:p w:rsidR="008352EC" w:rsidRPr="003F57B9" w:rsidRDefault="003F57B9" w:rsidP="003F57B9">
      <w:pPr>
        <w:pStyle w:val="a8"/>
        <w:ind w:left="1080"/>
        <w:jc w:val="both"/>
        <w:rPr>
          <w:rFonts w:ascii="Times New Roman" w:hAnsi="Times New Roman" w:cs="Times New Roman"/>
          <w:sz w:val="28"/>
          <w:szCs w:val="28"/>
        </w:rPr>
      </w:pPr>
      <w:r>
        <w:rPr>
          <w:rFonts w:ascii="Times New Roman" w:hAnsi="Times New Roman" w:cs="Times New Roman"/>
          <w:sz w:val="28"/>
          <w:szCs w:val="28"/>
          <w:lang w:val="uk-UA"/>
        </w:rPr>
        <w:t xml:space="preserve">Б) </w:t>
      </w:r>
      <w:r w:rsidR="008352EC" w:rsidRPr="003F57B9">
        <w:rPr>
          <w:rFonts w:ascii="Times New Roman" w:hAnsi="Times New Roman" w:cs="Times New Roman"/>
          <w:sz w:val="28"/>
          <w:szCs w:val="28"/>
        </w:rPr>
        <w:t>Зволікання з реформою державних інститутів загальмувало перехід до демократичного устрою й негативно позначилося на ефективності влади.</w:t>
      </w:r>
    </w:p>
    <w:p w:rsidR="003F57B9" w:rsidRDefault="008352EC" w:rsidP="003F57B9">
      <w:pPr>
        <w:pStyle w:val="a8"/>
        <w:numPr>
          <w:ilvl w:val="0"/>
          <w:numId w:val="12"/>
        </w:numPr>
        <w:jc w:val="both"/>
        <w:rPr>
          <w:rFonts w:ascii="Times New Roman" w:hAnsi="Times New Roman" w:cs="Times New Roman"/>
          <w:sz w:val="28"/>
          <w:szCs w:val="28"/>
        </w:rPr>
      </w:pPr>
      <w:r w:rsidRPr="003F57B9">
        <w:rPr>
          <w:rFonts w:ascii="Times New Roman" w:hAnsi="Times New Roman" w:cs="Times New Roman"/>
          <w:sz w:val="28"/>
          <w:szCs w:val="28"/>
        </w:rPr>
        <w:t xml:space="preserve">Поміркуйте, що дає підстави для пропонованого висновку. Наведіть кілька аргументів на його підтвердження або спростування. </w:t>
      </w:r>
    </w:p>
    <w:p w:rsidR="003F57B9" w:rsidRPr="003F57B9" w:rsidRDefault="008352EC" w:rsidP="003F57B9">
      <w:pPr>
        <w:pStyle w:val="a8"/>
        <w:ind w:left="1080"/>
        <w:jc w:val="both"/>
        <w:rPr>
          <w:rFonts w:ascii="Times New Roman" w:hAnsi="Times New Roman" w:cs="Times New Roman"/>
        </w:rPr>
      </w:pPr>
      <w:r w:rsidRPr="003F57B9">
        <w:rPr>
          <w:rFonts w:ascii="Times New Roman" w:hAnsi="Times New Roman" w:cs="Times New Roman"/>
          <w:i/>
          <w:sz w:val="28"/>
          <w:szCs w:val="28"/>
        </w:rPr>
        <w:t>Захоплена боротьбою за владу й повноваження, українська політична еліта не приділила достатньої уваги розвитку економіки і не змогла розв’язати більшість надзвичайно складних проблем переходу до ринку.</w:t>
      </w:r>
    </w:p>
    <w:p w:rsidR="003F57B9" w:rsidRPr="003F57B9" w:rsidRDefault="003F57B9" w:rsidP="003F57B9">
      <w:pPr>
        <w:pStyle w:val="a8"/>
        <w:numPr>
          <w:ilvl w:val="0"/>
          <w:numId w:val="12"/>
        </w:numPr>
        <w:jc w:val="both"/>
        <w:rPr>
          <w:rFonts w:ascii="Times New Roman" w:hAnsi="Times New Roman" w:cs="Times New Roman"/>
          <w:sz w:val="28"/>
          <w:szCs w:val="28"/>
        </w:rPr>
      </w:pPr>
      <w:r w:rsidRPr="003F57B9">
        <w:rPr>
          <w:rFonts w:ascii="Times New Roman" w:hAnsi="Times New Roman" w:cs="Times New Roman"/>
          <w:sz w:val="28"/>
          <w:szCs w:val="28"/>
        </w:rPr>
        <w:t>Установіть хронологічну послідовність подій: а</w:t>
      </w:r>
      <w:r w:rsidRPr="003F57B9">
        <w:rPr>
          <w:rFonts w:ascii="Times New Roman" w:hAnsi="Times New Roman" w:cs="Times New Roman"/>
          <w:sz w:val="28"/>
          <w:szCs w:val="28"/>
          <w:lang w:val="uk-UA"/>
        </w:rPr>
        <w:t>)</w:t>
      </w:r>
      <w:r>
        <w:rPr>
          <w:rFonts w:ascii="Times New Roman" w:hAnsi="Times New Roman" w:cs="Times New Roman"/>
          <w:sz w:val="28"/>
          <w:szCs w:val="28"/>
        </w:rPr>
        <w:t xml:space="preserve"> о</w:t>
      </w:r>
      <w:r w:rsidRPr="003F57B9">
        <w:rPr>
          <w:rFonts w:ascii="Times New Roman" w:hAnsi="Times New Roman" w:cs="Times New Roman"/>
          <w:sz w:val="28"/>
          <w:szCs w:val="28"/>
        </w:rPr>
        <w:t>брання В. Ющенка Президентом України</w:t>
      </w:r>
      <w:r w:rsidRPr="003F57B9">
        <w:rPr>
          <w:rFonts w:ascii="Times New Roman" w:hAnsi="Times New Roman" w:cs="Times New Roman"/>
          <w:sz w:val="28"/>
          <w:szCs w:val="28"/>
          <w:lang w:val="uk-UA"/>
        </w:rPr>
        <w:t>;</w:t>
      </w:r>
      <w:r w:rsidRPr="003F57B9">
        <w:rPr>
          <w:rFonts w:ascii="Times New Roman" w:hAnsi="Times New Roman" w:cs="Times New Roman"/>
          <w:sz w:val="28"/>
          <w:szCs w:val="28"/>
        </w:rPr>
        <w:t xml:space="preserve"> б</w:t>
      </w:r>
      <w:r w:rsidRPr="003F57B9">
        <w:rPr>
          <w:rFonts w:ascii="Times New Roman" w:hAnsi="Times New Roman" w:cs="Times New Roman"/>
          <w:sz w:val="28"/>
          <w:szCs w:val="28"/>
          <w:lang w:val="uk-UA"/>
        </w:rPr>
        <w:t>)</w:t>
      </w:r>
      <w:r>
        <w:rPr>
          <w:rFonts w:ascii="Times New Roman" w:hAnsi="Times New Roman" w:cs="Times New Roman"/>
          <w:sz w:val="28"/>
          <w:szCs w:val="28"/>
        </w:rPr>
        <w:t xml:space="preserve"> п</w:t>
      </w:r>
      <w:r w:rsidRPr="003F57B9">
        <w:rPr>
          <w:rFonts w:ascii="Times New Roman" w:hAnsi="Times New Roman" w:cs="Times New Roman"/>
          <w:sz w:val="28"/>
          <w:szCs w:val="28"/>
        </w:rPr>
        <w:t>ідписання Договору про дружбу, співробітництво і па</w:t>
      </w:r>
      <w:r>
        <w:rPr>
          <w:rFonts w:ascii="Times New Roman" w:hAnsi="Times New Roman" w:cs="Times New Roman"/>
          <w:sz w:val="28"/>
          <w:szCs w:val="28"/>
        </w:rPr>
        <w:t>ртнерство між Україною і Росією</w:t>
      </w:r>
      <w:r>
        <w:rPr>
          <w:rFonts w:ascii="Times New Roman" w:hAnsi="Times New Roman" w:cs="Times New Roman"/>
          <w:sz w:val="28"/>
          <w:szCs w:val="28"/>
          <w:lang w:val="uk-UA"/>
        </w:rPr>
        <w:t xml:space="preserve">; </w:t>
      </w:r>
    </w:p>
    <w:p w:rsidR="003F57B9" w:rsidRPr="003F57B9" w:rsidRDefault="003F57B9" w:rsidP="003F57B9">
      <w:pPr>
        <w:pStyle w:val="a8"/>
        <w:ind w:left="1080"/>
        <w:jc w:val="both"/>
        <w:rPr>
          <w:rFonts w:ascii="Times New Roman" w:hAnsi="Times New Roman" w:cs="Times New Roman"/>
          <w:sz w:val="28"/>
          <w:szCs w:val="28"/>
        </w:rPr>
      </w:pPr>
      <w:r>
        <w:rPr>
          <w:rFonts w:ascii="Times New Roman" w:hAnsi="Times New Roman" w:cs="Times New Roman"/>
          <w:sz w:val="28"/>
          <w:szCs w:val="28"/>
          <w:lang w:val="uk-UA"/>
        </w:rPr>
        <w:t>в)</w:t>
      </w:r>
      <w:r>
        <w:rPr>
          <w:rFonts w:ascii="Times New Roman" w:hAnsi="Times New Roman" w:cs="Times New Roman"/>
          <w:sz w:val="28"/>
          <w:szCs w:val="28"/>
        </w:rPr>
        <w:t xml:space="preserve"> вступ України до Ради Європи</w:t>
      </w:r>
      <w:r>
        <w:rPr>
          <w:rFonts w:ascii="Times New Roman" w:hAnsi="Times New Roman" w:cs="Times New Roman"/>
          <w:sz w:val="28"/>
          <w:szCs w:val="28"/>
          <w:lang w:val="uk-UA"/>
        </w:rPr>
        <w:t xml:space="preserve">; г) </w:t>
      </w:r>
      <w:r>
        <w:rPr>
          <w:rFonts w:ascii="Times New Roman" w:hAnsi="Times New Roman" w:cs="Times New Roman"/>
          <w:sz w:val="28"/>
          <w:szCs w:val="28"/>
        </w:rPr>
        <w:t>п</w:t>
      </w:r>
      <w:r w:rsidRPr="003F57B9">
        <w:rPr>
          <w:rFonts w:ascii="Times New Roman" w:hAnsi="Times New Roman" w:cs="Times New Roman"/>
          <w:sz w:val="28"/>
          <w:szCs w:val="28"/>
        </w:rPr>
        <w:t>ідписання Будапештського меморандуму про гарантії безпеки у зв’язку з приєднанням України до Договору про нерозповсюдження ядерної зброї.</w:t>
      </w:r>
    </w:p>
    <w:p w:rsidR="003F57B9" w:rsidRPr="003F57B9" w:rsidRDefault="003F57B9" w:rsidP="003F57B9">
      <w:pPr>
        <w:pStyle w:val="a8"/>
        <w:numPr>
          <w:ilvl w:val="0"/>
          <w:numId w:val="12"/>
        </w:numPr>
        <w:jc w:val="both"/>
        <w:rPr>
          <w:rFonts w:ascii="Times New Roman" w:hAnsi="Times New Roman" w:cs="Times New Roman"/>
          <w:sz w:val="28"/>
          <w:szCs w:val="28"/>
        </w:rPr>
      </w:pPr>
      <w:r w:rsidRPr="003F57B9">
        <w:rPr>
          <w:rFonts w:ascii="Times New Roman" w:hAnsi="Times New Roman" w:cs="Times New Roman"/>
          <w:sz w:val="28"/>
          <w:szCs w:val="28"/>
        </w:rPr>
        <w:t xml:space="preserve"> Складіть речення, використавши поняття і терміни: Європейський Союз, євроінтеграція, Єдиний економічний простір (ЄЕП), «тузлинська криза», Помаранчева революція, парламентсько-президентська республіка.</w:t>
      </w:r>
    </w:p>
    <w:p w:rsidR="003F57B9" w:rsidRPr="003F57B9" w:rsidRDefault="003F57B9" w:rsidP="003F57B9">
      <w:pPr>
        <w:pStyle w:val="a8"/>
        <w:numPr>
          <w:ilvl w:val="0"/>
          <w:numId w:val="12"/>
        </w:numPr>
        <w:jc w:val="both"/>
        <w:rPr>
          <w:rFonts w:ascii="Times New Roman" w:hAnsi="Times New Roman" w:cs="Times New Roman"/>
          <w:sz w:val="28"/>
          <w:szCs w:val="28"/>
        </w:rPr>
      </w:pPr>
      <w:r w:rsidRPr="003F57B9">
        <w:rPr>
          <w:rFonts w:ascii="Times New Roman" w:hAnsi="Times New Roman" w:cs="Times New Roman"/>
          <w:sz w:val="28"/>
          <w:szCs w:val="28"/>
        </w:rPr>
        <w:t>Схарактеризуйте одним реченням історичних діячів відповідно до їхньої ролі в подіях доби: Л. Кучма, В. Янукович, В. Ющенко.</w:t>
      </w:r>
    </w:p>
    <w:p w:rsidR="003F57B9" w:rsidRPr="003F57B9" w:rsidRDefault="003F57B9" w:rsidP="003F57B9">
      <w:pPr>
        <w:pStyle w:val="a8"/>
        <w:numPr>
          <w:ilvl w:val="0"/>
          <w:numId w:val="12"/>
        </w:numPr>
        <w:jc w:val="both"/>
        <w:rPr>
          <w:rFonts w:ascii="Times New Roman" w:hAnsi="Times New Roman" w:cs="Times New Roman"/>
          <w:sz w:val="28"/>
          <w:szCs w:val="28"/>
        </w:rPr>
      </w:pPr>
      <w:r w:rsidRPr="003F57B9">
        <w:rPr>
          <w:rFonts w:ascii="Times New Roman" w:hAnsi="Times New Roman" w:cs="Times New Roman"/>
          <w:sz w:val="28"/>
          <w:szCs w:val="28"/>
        </w:rPr>
        <w:t>Визначте суть Будапештського меморандуму, підписаного вищими керівниками України, США, Великої Британії та Росії, про гарантії безпеки у зв’язку з приєднанням України до Договору про нерозповсюдження ядерної зброї та Договору про дружбу, співробітництво і партнерство між Україною і Росією. Яке значення цих документів?</w:t>
      </w:r>
    </w:p>
    <w:p w:rsidR="003F57B9" w:rsidRPr="003F57B9" w:rsidRDefault="003F57B9" w:rsidP="003F57B9">
      <w:pPr>
        <w:pStyle w:val="a8"/>
        <w:numPr>
          <w:ilvl w:val="0"/>
          <w:numId w:val="12"/>
        </w:numPr>
        <w:jc w:val="both"/>
        <w:rPr>
          <w:rFonts w:ascii="Times New Roman" w:hAnsi="Times New Roman" w:cs="Times New Roman"/>
          <w:i/>
          <w:sz w:val="28"/>
          <w:szCs w:val="28"/>
        </w:rPr>
      </w:pPr>
      <w:r w:rsidRPr="003F57B9">
        <w:rPr>
          <w:rFonts w:ascii="Times New Roman" w:hAnsi="Times New Roman" w:cs="Times New Roman"/>
          <w:sz w:val="28"/>
          <w:szCs w:val="28"/>
        </w:rPr>
        <w:t xml:space="preserve">Прокоментуйте події (або явища), про які йдеться у фрагментах джерел. </w:t>
      </w:r>
      <w:r w:rsidRPr="003F57B9">
        <w:rPr>
          <w:rFonts w:ascii="Times New Roman" w:hAnsi="Times New Roman" w:cs="Times New Roman"/>
          <w:i/>
          <w:sz w:val="28"/>
          <w:szCs w:val="28"/>
        </w:rPr>
        <w:t xml:space="preserve">«У всіх студентів, які приїхали з нашої області, та й не тільки в студентів, настрій зараз революційний. Люди хочуть врешті-решт щось змінити. Влада це відчуває. І навіть коли ми виїжджали, за вказівкою згори було перекрито трасу. Тобто нам </w:t>
      </w:r>
      <w:r w:rsidRPr="003F57B9">
        <w:rPr>
          <w:rFonts w:ascii="Times New Roman" w:hAnsi="Times New Roman" w:cs="Times New Roman"/>
          <w:i/>
          <w:sz w:val="28"/>
          <w:szCs w:val="28"/>
        </w:rPr>
        <w:lastRenderedPageBreak/>
        <w:t>намагалися зашкодити приїхати до столиці й підтримати революційний рух. Нам же натомість хочеться відстояти справедливі результати виборів, а не ті, які надає ЦВК...» (учасник Помаранчевого м айдану, м. Новояворівськ). «Сьогодні можна скільки завгодно говорити про політичний характер рішень Верховної Ради і Верховного Суду України щодо визнання недійсними результатів другого туру голосування і недовіри Центральній виборчій комісії. Але при цьому не слід забувати, що саме вони відкрили єдиний за даних обставин – правовий і легітимний – вихід, розрядили гранично напружену політичну атмосферу і стали тим проблиском надії, що дав змогу відступити від безодні громадянського конфлікту, зберегти державну незалежність і територіальну цілісність України...» (екс-голова Верховної Ради України В. Литвин).</w:t>
      </w:r>
    </w:p>
    <w:p w:rsidR="005B5482" w:rsidRDefault="003F57B9" w:rsidP="003F57B9">
      <w:pPr>
        <w:pStyle w:val="a8"/>
        <w:numPr>
          <w:ilvl w:val="0"/>
          <w:numId w:val="12"/>
        </w:numPr>
        <w:jc w:val="both"/>
        <w:rPr>
          <w:rFonts w:ascii="Times New Roman" w:hAnsi="Times New Roman" w:cs="Times New Roman"/>
          <w:i/>
          <w:sz w:val="28"/>
          <w:szCs w:val="28"/>
        </w:rPr>
      </w:pPr>
      <w:r w:rsidRPr="003F57B9">
        <w:rPr>
          <w:rFonts w:ascii="Times New Roman" w:hAnsi="Times New Roman" w:cs="Times New Roman"/>
          <w:sz w:val="28"/>
          <w:szCs w:val="28"/>
        </w:rPr>
        <w:t xml:space="preserve">Підтвердіть фактами або спростуйте слушність твердження. </w:t>
      </w:r>
      <w:r w:rsidRPr="003F57B9">
        <w:rPr>
          <w:rFonts w:ascii="Times New Roman" w:hAnsi="Times New Roman" w:cs="Times New Roman"/>
          <w:i/>
          <w:sz w:val="28"/>
          <w:szCs w:val="28"/>
        </w:rPr>
        <w:t>Вибух народного гніву у 2004 р. в масштабах, які дивували весь світ, був викликаний не так неочiкуваними результатами президентських виборів, як глибоким незадоволенням народу своїм становищем.</w:t>
      </w:r>
    </w:p>
    <w:p w:rsidR="005B5482" w:rsidRPr="0096154B" w:rsidRDefault="005B5482" w:rsidP="005B5482">
      <w:pPr>
        <w:pStyle w:val="a3"/>
        <w:shd w:val="clear" w:color="auto" w:fill="FFFFFF"/>
        <w:ind w:firstLine="708"/>
        <w:jc w:val="center"/>
        <w:rPr>
          <w:rFonts w:eastAsiaTheme="minorEastAsia"/>
          <w:b/>
          <w:sz w:val="28"/>
          <w:szCs w:val="28"/>
          <w:u w:val="single"/>
          <w:lang w:val="uk-UA"/>
        </w:rPr>
      </w:pPr>
      <w:r>
        <w:rPr>
          <w:i/>
          <w:sz w:val="28"/>
          <w:szCs w:val="28"/>
        </w:rPr>
        <w:br w:type="page"/>
      </w:r>
      <w:r>
        <w:rPr>
          <w:rFonts w:eastAsiaTheme="minorEastAsia"/>
          <w:b/>
          <w:sz w:val="28"/>
          <w:szCs w:val="28"/>
          <w:u w:val="single"/>
          <w:lang w:val="uk-UA"/>
        </w:rPr>
        <w:lastRenderedPageBreak/>
        <w:t xml:space="preserve">Тема </w:t>
      </w:r>
      <w:r w:rsidRPr="0096154B">
        <w:rPr>
          <w:rFonts w:eastAsiaTheme="minorEastAsia"/>
          <w:b/>
          <w:sz w:val="28"/>
          <w:szCs w:val="28"/>
          <w:u w:val="single"/>
          <w:lang w:val="uk-UA"/>
        </w:rPr>
        <w:t xml:space="preserve">. </w:t>
      </w:r>
      <w:r w:rsidRPr="00022214">
        <w:rPr>
          <w:rFonts w:eastAsiaTheme="minorEastAsia"/>
          <w:b/>
          <w:sz w:val="28"/>
          <w:szCs w:val="28"/>
          <w:u w:val="single"/>
        </w:rPr>
        <w:t xml:space="preserve">ТВОРЕННЯ НОВОЇ УКРАЇНИ </w:t>
      </w:r>
    </w:p>
    <w:p w:rsidR="005B5482" w:rsidRPr="0096154B" w:rsidRDefault="005B5482" w:rsidP="005B5482">
      <w:pPr>
        <w:spacing w:after="200" w:line="240" w:lineRule="auto"/>
        <w:rPr>
          <w:rFonts w:ascii="Times New Roman" w:eastAsia="Times New Roman" w:hAnsi="Times New Roman" w:cs="Times New Roman"/>
          <w:b/>
          <w:bCs/>
          <w:i/>
          <w:iCs/>
          <w:sz w:val="28"/>
          <w:u w:val="single"/>
          <w:lang w:val="uk-UA" w:eastAsia="ru-RU"/>
        </w:rPr>
      </w:pPr>
      <w:r w:rsidRPr="0096154B">
        <w:rPr>
          <w:rFonts w:ascii="Times New Roman" w:eastAsia="Times New Roman" w:hAnsi="Times New Roman" w:cs="Times New Roman"/>
          <w:b/>
          <w:bCs/>
          <w:i/>
          <w:iCs/>
          <w:sz w:val="28"/>
          <w:u w:val="single"/>
          <w:lang w:val="uk-UA" w:eastAsia="ru-RU"/>
        </w:rPr>
        <w:t xml:space="preserve">Навчальна мета: </w:t>
      </w:r>
    </w:p>
    <w:p w:rsidR="005B5482" w:rsidRPr="00C94B40" w:rsidRDefault="005B5482" w:rsidP="005B5482">
      <w:pPr>
        <w:pStyle w:val="a8"/>
        <w:widowControl w:val="0"/>
        <w:numPr>
          <w:ilvl w:val="0"/>
          <w:numId w:val="18"/>
        </w:numPr>
        <w:rPr>
          <w:sz w:val="28"/>
          <w:szCs w:val="28"/>
        </w:rPr>
      </w:pPr>
      <w:r w:rsidRPr="00C94B40">
        <w:rPr>
          <w:rFonts w:ascii="Times New Roman" w:hAnsi="Times New Roman" w:cs="Times New Roman"/>
          <w:sz w:val="28"/>
          <w:szCs w:val="28"/>
          <w:lang w:val="uk-UA"/>
        </w:rPr>
        <w:t>охарактеризувати</w:t>
      </w:r>
      <w:r w:rsidRPr="00C94B40">
        <w:rPr>
          <w:rFonts w:ascii="Times New Roman" w:hAnsi="Times New Roman" w:cs="Times New Roman"/>
          <w:i/>
          <w:sz w:val="28"/>
          <w:szCs w:val="28"/>
        </w:rPr>
        <w:t xml:space="preserve"> домінуючі тенденції </w:t>
      </w:r>
      <w:r w:rsidRPr="00C94B40">
        <w:rPr>
          <w:rFonts w:ascii="Times New Roman" w:hAnsi="Times New Roman" w:cs="Times New Roman"/>
          <w:sz w:val="28"/>
          <w:szCs w:val="28"/>
        </w:rPr>
        <w:t>державотворчого процесу в Україні часів незалежності;</w:t>
      </w:r>
    </w:p>
    <w:p w:rsidR="005B5482" w:rsidRPr="00C94B40" w:rsidRDefault="005B5482" w:rsidP="005B5482">
      <w:pPr>
        <w:pStyle w:val="a8"/>
        <w:widowControl w:val="0"/>
        <w:numPr>
          <w:ilvl w:val="0"/>
          <w:numId w:val="18"/>
        </w:numPr>
        <w:rPr>
          <w:sz w:val="28"/>
          <w:szCs w:val="28"/>
        </w:rPr>
      </w:pPr>
      <w:r w:rsidRPr="00C94B40">
        <w:rPr>
          <w:rFonts w:ascii="Times New Roman" w:hAnsi="Times New Roman" w:cs="Times New Roman"/>
          <w:sz w:val="28"/>
          <w:szCs w:val="28"/>
          <w:lang w:val="uk-UA"/>
        </w:rPr>
        <w:t>визначити</w:t>
      </w:r>
      <w:r w:rsidRPr="00C94B40">
        <w:rPr>
          <w:rFonts w:ascii="Times New Roman" w:hAnsi="Times New Roman" w:cs="Times New Roman"/>
          <w:sz w:val="28"/>
          <w:szCs w:val="28"/>
        </w:rPr>
        <w:t xml:space="preserve"> </w:t>
      </w:r>
      <w:r w:rsidRPr="00C94B40">
        <w:rPr>
          <w:rFonts w:ascii="Times New Roman" w:hAnsi="Times New Roman" w:cs="Times New Roman"/>
          <w:i/>
          <w:sz w:val="28"/>
          <w:szCs w:val="28"/>
        </w:rPr>
        <w:t>особливості</w:t>
      </w:r>
      <w:r w:rsidRPr="00C94B40">
        <w:rPr>
          <w:rFonts w:ascii="Times New Roman" w:hAnsi="Times New Roman" w:cs="Times New Roman"/>
          <w:sz w:val="28"/>
          <w:szCs w:val="28"/>
        </w:rPr>
        <w:t xml:space="preserve"> соціально-економічного розвитку України в останнє десятиліття;</w:t>
      </w:r>
    </w:p>
    <w:p w:rsidR="005B5482" w:rsidRPr="00C94B40" w:rsidRDefault="005B5482" w:rsidP="005B5482">
      <w:pPr>
        <w:pStyle w:val="a8"/>
        <w:widowControl w:val="0"/>
        <w:numPr>
          <w:ilvl w:val="0"/>
          <w:numId w:val="18"/>
        </w:numPr>
        <w:rPr>
          <w:sz w:val="28"/>
          <w:szCs w:val="28"/>
        </w:rPr>
      </w:pPr>
      <w:r w:rsidRPr="00C94B40">
        <w:rPr>
          <w:rFonts w:ascii="Times New Roman" w:hAnsi="Times New Roman" w:cs="Times New Roman"/>
          <w:sz w:val="28"/>
          <w:szCs w:val="28"/>
        </w:rPr>
        <w:t xml:space="preserve"> </w:t>
      </w:r>
      <w:r w:rsidRPr="00C94B40">
        <w:rPr>
          <w:rFonts w:ascii="Times New Roman" w:hAnsi="Times New Roman" w:cs="Times New Roman"/>
          <w:sz w:val="28"/>
          <w:szCs w:val="28"/>
          <w:lang w:val="uk-UA"/>
        </w:rPr>
        <w:t>розкрити</w:t>
      </w:r>
      <w:r w:rsidRPr="00C94B40">
        <w:rPr>
          <w:rFonts w:ascii="Times New Roman" w:hAnsi="Times New Roman" w:cs="Times New Roman"/>
          <w:i/>
          <w:sz w:val="28"/>
          <w:szCs w:val="28"/>
        </w:rPr>
        <w:t xml:space="preserve"> природу походження, рушійні сили та значення</w:t>
      </w:r>
      <w:r w:rsidRPr="00C94B40">
        <w:rPr>
          <w:rFonts w:ascii="Times New Roman" w:hAnsi="Times New Roman" w:cs="Times New Roman"/>
          <w:sz w:val="28"/>
          <w:szCs w:val="28"/>
        </w:rPr>
        <w:t xml:space="preserve"> Євромайдану і Революції Гідності;</w:t>
      </w:r>
    </w:p>
    <w:p w:rsidR="005B5482" w:rsidRPr="00C94B40" w:rsidRDefault="005B5482" w:rsidP="005B5482">
      <w:pPr>
        <w:pStyle w:val="a8"/>
        <w:widowControl w:val="0"/>
        <w:numPr>
          <w:ilvl w:val="0"/>
          <w:numId w:val="18"/>
        </w:numPr>
        <w:rPr>
          <w:sz w:val="28"/>
          <w:szCs w:val="28"/>
        </w:rPr>
      </w:pPr>
      <w:r w:rsidRPr="00C94B40">
        <w:rPr>
          <w:rFonts w:ascii="Times New Roman" w:hAnsi="Times New Roman" w:cs="Times New Roman"/>
          <w:sz w:val="28"/>
          <w:szCs w:val="28"/>
          <w:lang w:val="uk-UA"/>
        </w:rPr>
        <w:t>охарактеризувати</w:t>
      </w:r>
      <w:r w:rsidRPr="00C94B40">
        <w:rPr>
          <w:rFonts w:ascii="Times New Roman" w:hAnsi="Times New Roman" w:cs="Times New Roman"/>
          <w:sz w:val="28"/>
          <w:szCs w:val="28"/>
        </w:rPr>
        <w:t xml:space="preserve"> </w:t>
      </w:r>
      <w:r w:rsidRPr="00C94B40">
        <w:rPr>
          <w:rFonts w:ascii="Times New Roman" w:hAnsi="Times New Roman" w:cs="Times New Roman"/>
          <w:i/>
          <w:sz w:val="28"/>
          <w:szCs w:val="28"/>
        </w:rPr>
        <w:t>причини та наслідки</w:t>
      </w:r>
      <w:r w:rsidRPr="00C94B40">
        <w:rPr>
          <w:rFonts w:ascii="Times New Roman" w:hAnsi="Times New Roman" w:cs="Times New Roman"/>
          <w:sz w:val="28"/>
          <w:szCs w:val="28"/>
        </w:rPr>
        <w:t xml:space="preserve"> агресії Російської Федерації проти України;</w:t>
      </w:r>
    </w:p>
    <w:p w:rsidR="005B5482" w:rsidRPr="00C94B40" w:rsidRDefault="005B5482" w:rsidP="005B5482">
      <w:pPr>
        <w:pStyle w:val="a8"/>
        <w:widowControl w:val="0"/>
        <w:numPr>
          <w:ilvl w:val="0"/>
          <w:numId w:val="18"/>
        </w:numPr>
        <w:rPr>
          <w:sz w:val="28"/>
          <w:szCs w:val="28"/>
        </w:rPr>
      </w:pPr>
      <w:r w:rsidRPr="00C94B40">
        <w:rPr>
          <w:rFonts w:ascii="Times New Roman" w:hAnsi="Times New Roman" w:cs="Times New Roman"/>
          <w:sz w:val="28"/>
          <w:szCs w:val="28"/>
          <w:lang w:val="uk-UA"/>
        </w:rPr>
        <w:t>розкрити</w:t>
      </w:r>
      <w:r w:rsidRPr="00C94B40">
        <w:rPr>
          <w:rFonts w:ascii="Times New Roman" w:hAnsi="Times New Roman" w:cs="Times New Roman"/>
          <w:i/>
          <w:sz w:val="28"/>
          <w:szCs w:val="28"/>
        </w:rPr>
        <w:t xml:space="preserve"> зовнішню загрозу</w:t>
      </w:r>
      <w:r w:rsidRPr="00C94B40">
        <w:rPr>
          <w:rFonts w:ascii="Times New Roman" w:hAnsi="Times New Roman" w:cs="Times New Roman"/>
          <w:sz w:val="28"/>
          <w:szCs w:val="28"/>
        </w:rPr>
        <w:t xml:space="preserve"> щодо територіальної цілісності і недоторканності державних кордонів України як посягання на незалежність держави та безпеку її громадян; </w:t>
      </w:r>
    </w:p>
    <w:p w:rsidR="005B5482" w:rsidRPr="00C94B40" w:rsidRDefault="005B5482" w:rsidP="005B5482">
      <w:pPr>
        <w:pStyle w:val="a8"/>
        <w:widowControl w:val="0"/>
        <w:numPr>
          <w:ilvl w:val="0"/>
          <w:numId w:val="18"/>
        </w:numPr>
        <w:rPr>
          <w:sz w:val="28"/>
          <w:szCs w:val="28"/>
        </w:rPr>
      </w:pPr>
      <w:r w:rsidRPr="00C94B40">
        <w:rPr>
          <w:rFonts w:ascii="Times New Roman" w:hAnsi="Times New Roman" w:cs="Times New Roman"/>
          <w:sz w:val="28"/>
          <w:szCs w:val="28"/>
          <w:lang w:val="uk-UA"/>
        </w:rPr>
        <w:t>розкрити</w:t>
      </w:r>
      <w:r w:rsidRPr="00C94B40">
        <w:rPr>
          <w:rFonts w:ascii="Times New Roman" w:hAnsi="Times New Roman" w:cs="Times New Roman"/>
          <w:i/>
          <w:sz w:val="28"/>
          <w:szCs w:val="28"/>
        </w:rPr>
        <w:t xml:space="preserve"> чинники формування</w:t>
      </w:r>
      <w:r w:rsidRPr="00C94B40">
        <w:rPr>
          <w:rFonts w:ascii="Times New Roman" w:hAnsi="Times New Roman" w:cs="Times New Roman"/>
          <w:sz w:val="28"/>
          <w:szCs w:val="28"/>
        </w:rPr>
        <w:t xml:space="preserve"> громадянського суспільства в незалежній Україні;</w:t>
      </w:r>
    </w:p>
    <w:p w:rsidR="005B5482" w:rsidRPr="00C94B40" w:rsidRDefault="005B5482" w:rsidP="005B5482">
      <w:pPr>
        <w:pStyle w:val="a8"/>
        <w:widowControl w:val="0"/>
        <w:numPr>
          <w:ilvl w:val="0"/>
          <w:numId w:val="18"/>
        </w:numPr>
        <w:rPr>
          <w:sz w:val="28"/>
          <w:szCs w:val="28"/>
        </w:rPr>
      </w:pPr>
      <w:r w:rsidRPr="00C94B40">
        <w:rPr>
          <w:rFonts w:ascii="Times New Roman" w:hAnsi="Times New Roman" w:cs="Times New Roman"/>
          <w:sz w:val="28"/>
          <w:szCs w:val="28"/>
          <w:lang w:val="uk-UA"/>
        </w:rPr>
        <w:t>охарактеризувати</w:t>
      </w:r>
      <w:r w:rsidRPr="00C94B40">
        <w:rPr>
          <w:rFonts w:ascii="Times New Roman" w:hAnsi="Times New Roman" w:cs="Times New Roman"/>
          <w:i/>
          <w:sz w:val="28"/>
          <w:szCs w:val="28"/>
        </w:rPr>
        <w:t xml:space="preserve"> важливість</w:t>
      </w:r>
      <w:r w:rsidRPr="00C94B40">
        <w:rPr>
          <w:rFonts w:ascii="Times New Roman" w:hAnsi="Times New Roman" w:cs="Times New Roman"/>
          <w:sz w:val="28"/>
          <w:szCs w:val="28"/>
        </w:rPr>
        <w:t xml:space="preserve"> для України політичної асоціації, економічної інтеграції та впровадження безвізового режиму з Європейським Союзом. </w:t>
      </w:r>
    </w:p>
    <w:p w:rsidR="005B5482" w:rsidRPr="009E198D" w:rsidRDefault="005B5482" w:rsidP="005B5482">
      <w:pPr>
        <w:pStyle w:val="a8"/>
        <w:widowControl w:val="0"/>
        <w:jc w:val="both"/>
        <w:rPr>
          <w:sz w:val="28"/>
          <w:szCs w:val="28"/>
        </w:rPr>
      </w:pPr>
    </w:p>
    <w:p w:rsidR="005B5482" w:rsidRPr="009E198D" w:rsidRDefault="005B5482" w:rsidP="005B5482">
      <w:pPr>
        <w:widowControl w:val="0"/>
        <w:ind w:left="360"/>
        <w:jc w:val="both"/>
        <w:rPr>
          <w:i/>
          <w:sz w:val="28"/>
          <w:szCs w:val="28"/>
          <w:u w:val="single"/>
        </w:rPr>
      </w:pPr>
      <w:r w:rsidRPr="009E198D">
        <w:rPr>
          <w:rFonts w:ascii="Times New Roman" w:hAnsi="Times New Roman" w:cs="Times New Roman"/>
          <w:b/>
          <w:i/>
          <w:sz w:val="28"/>
          <w:szCs w:val="28"/>
          <w:u w:val="single"/>
        </w:rPr>
        <w:t>Уміти:</w:t>
      </w:r>
    </w:p>
    <w:p w:rsidR="005B5482" w:rsidRPr="00C94B40" w:rsidRDefault="005B5482" w:rsidP="005B5482">
      <w:pPr>
        <w:pStyle w:val="a8"/>
        <w:widowControl w:val="0"/>
        <w:numPr>
          <w:ilvl w:val="0"/>
          <w:numId w:val="17"/>
        </w:numPr>
        <w:rPr>
          <w:sz w:val="28"/>
          <w:szCs w:val="28"/>
        </w:rPr>
      </w:pPr>
      <w:r w:rsidRPr="00C94B40">
        <w:rPr>
          <w:rFonts w:ascii="Times New Roman" w:hAnsi="Times New Roman" w:cs="Times New Roman"/>
        </w:rPr>
        <w:t>––</w:t>
      </w:r>
      <w:r w:rsidRPr="00C94B40">
        <w:rPr>
          <w:rFonts w:ascii="Times New Roman" w:hAnsi="Times New Roman" w:cs="Times New Roman"/>
          <w:i/>
        </w:rPr>
        <w:t xml:space="preserve"> </w:t>
      </w:r>
      <w:r w:rsidRPr="00C94B40">
        <w:rPr>
          <w:rFonts w:ascii="Times New Roman" w:hAnsi="Times New Roman" w:cs="Times New Roman"/>
          <w:i/>
          <w:sz w:val="28"/>
          <w:szCs w:val="28"/>
        </w:rPr>
        <w:t xml:space="preserve">встановити хронологію подій </w:t>
      </w:r>
      <w:r w:rsidRPr="00C94B40">
        <w:rPr>
          <w:rFonts w:ascii="Times New Roman" w:hAnsi="Times New Roman" w:cs="Times New Roman"/>
          <w:sz w:val="28"/>
          <w:szCs w:val="28"/>
        </w:rPr>
        <w:t>незалежної України, які мали вплив на формування національної свідомості;</w:t>
      </w:r>
    </w:p>
    <w:p w:rsidR="005B5482" w:rsidRPr="00C94B40" w:rsidRDefault="005B5482" w:rsidP="005B5482">
      <w:pPr>
        <w:pStyle w:val="a8"/>
        <w:widowControl w:val="0"/>
        <w:numPr>
          <w:ilvl w:val="0"/>
          <w:numId w:val="17"/>
        </w:numPr>
        <w:rPr>
          <w:sz w:val="28"/>
          <w:szCs w:val="28"/>
        </w:rPr>
      </w:pPr>
      <w:r w:rsidRPr="00C94B40">
        <w:rPr>
          <w:rFonts w:ascii="Times New Roman" w:hAnsi="Times New Roman" w:cs="Times New Roman"/>
          <w:sz w:val="28"/>
          <w:szCs w:val="28"/>
        </w:rPr>
        <w:t xml:space="preserve">– </w:t>
      </w:r>
      <w:r w:rsidRPr="00C94B40">
        <w:rPr>
          <w:rFonts w:ascii="Times New Roman" w:hAnsi="Times New Roman" w:cs="Times New Roman"/>
          <w:i/>
          <w:sz w:val="28"/>
          <w:szCs w:val="28"/>
        </w:rPr>
        <w:t>використовувати карту як джерело інформації</w:t>
      </w:r>
      <w:r w:rsidRPr="00C94B40">
        <w:rPr>
          <w:rFonts w:ascii="Times New Roman" w:hAnsi="Times New Roman" w:cs="Times New Roman"/>
          <w:sz w:val="28"/>
          <w:szCs w:val="28"/>
        </w:rPr>
        <w:t xml:space="preserve"> про основні політичні й соціально-економічні події в незалежній Україні;</w:t>
      </w:r>
    </w:p>
    <w:p w:rsidR="005B5482" w:rsidRPr="00C94B40" w:rsidRDefault="005B5482" w:rsidP="005B5482">
      <w:pPr>
        <w:pStyle w:val="a8"/>
        <w:widowControl w:val="0"/>
        <w:numPr>
          <w:ilvl w:val="0"/>
          <w:numId w:val="17"/>
        </w:numPr>
        <w:rPr>
          <w:sz w:val="28"/>
          <w:szCs w:val="28"/>
        </w:rPr>
      </w:pPr>
      <w:r w:rsidRPr="00C94B40">
        <w:rPr>
          <w:rFonts w:ascii="Times New Roman" w:hAnsi="Times New Roman" w:cs="Times New Roman"/>
          <w:sz w:val="28"/>
          <w:szCs w:val="28"/>
        </w:rPr>
        <w:t xml:space="preserve">– </w:t>
      </w:r>
      <w:r w:rsidRPr="00C94B40">
        <w:rPr>
          <w:rFonts w:ascii="Times New Roman" w:hAnsi="Times New Roman" w:cs="Times New Roman"/>
          <w:i/>
          <w:sz w:val="28"/>
          <w:szCs w:val="28"/>
        </w:rPr>
        <w:t>визначити історико-географічні умови</w:t>
      </w:r>
      <w:r w:rsidRPr="00C94B40">
        <w:rPr>
          <w:rFonts w:ascii="Times New Roman" w:hAnsi="Times New Roman" w:cs="Times New Roman"/>
          <w:sz w:val="28"/>
          <w:szCs w:val="28"/>
        </w:rPr>
        <w:t xml:space="preserve"> розвитку свого населеного пункту і залежність від них дій та поглядів його мешканців;</w:t>
      </w:r>
    </w:p>
    <w:p w:rsidR="005B5482" w:rsidRPr="00C94B40" w:rsidRDefault="005B5482" w:rsidP="005B5482">
      <w:pPr>
        <w:pStyle w:val="a8"/>
        <w:widowControl w:val="0"/>
        <w:numPr>
          <w:ilvl w:val="0"/>
          <w:numId w:val="17"/>
        </w:numPr>
        <w:rPr>
          <w:rFonts w:ascii="Times New Roman" w:hAnsi="Times New Roman" w:cs="Times New Roman"/>
          <w:sz w:val="28"/>
          <w:szCs w:val="28"/>
        </w:rPr>
      </w:pPr>
      <w:r w:rsidRPr="00C94B40">
        <w:rPr>
          <w:rFonts w:ascii="Times New Roman" w:hAnsi="Times New Roman" w:cs="Times New Roman"/>
          <w:sz w:val="28"/>
          <w:szCs w:val="28"/>
        </w:rPr>
        <w:t xml:space="preserve">– </w:t>
      </w:r>
      <w:r w:rsidRPr="00C94B40">
        <w:rPr>
          <w:rFonts w:ascii="Times New Roman" w:hAnsi="Times New Roman" w:cs="Times New Roman"/>
          <w:i/>
          <w:sz w:val="28"/>
          <w:szCs w:val="28"/>
        </w:rPr>
        <w:t xml:space="preserve">визначити основні тенденції та протиріччя </w:t>
      </w:r>
      <w:r w:rsidRPr="00C94B40">
        <w:rPr>
          <w:rFonts w:ascii="Times New Roman" w:hAnsi="Times New Roman" w:cs="Times New Roman"/>
          <w:sz w:val="28"/>
          <w:szCs w:val="28"/>
        </w:rPr>
        <w:t xml:space="preserve">соціально-економічного розвитку України в 2005–2008, 2008–2014 і після 2014 р.; </w:t>
      </w:r>
    </w:p>
    <w:p w:rsidR="005B5482" w:rsidRPr="00C94B40" w:rsidRDefault="005B5482" w:rsidP="005B5482">
      <w:pPr>
        <w:pStyle w:val="a8"/>
        <w:widowControl w:val="0"/>
        <w:numPr>
          <w:ilvl w:val="0"/>
          <w:numId w:val="17"/>
        </w:numPr>
        <w:rPr>
          <w:rFonts w:ascii="Liberation Serif" w:hAnsi="Liberation Serif" w:cs="FreeSans"/>
          <w:sz w:val="28"/>
          <w:szCs w:val="28"/>
        </w:rPr>
      </w:pPr>
      <w:r w:rsidRPr="00C94B40">
        <w:rPr>
          <w:rFonts w:ascii="Times New Roman" w:hAnsi="Times New Roman" w:cs="Times New Roman"/>
          <w:sz w:val="28"/>
          <w:szCs w:val="28"/>
        </w:rPr>
        <w:t xml:space="preserve">– </w:t>
      </w:r>
      <w:r w:rsidRPr="00C94B40">
        <w:rPr>
          <w:rFonts w:ascii="Times New Roman" w:hAnsi="Times New Roman" w:cs="Times New Roman"/>
          <w:i/>
          <w:sz w:val="28"/>
          <w:szCs w:val="28"/>
        </w:rPr>
        <w:t>охарактеризувати</w:t>
      </w:r>
      <w:r w:rsidRPr="00C94B40">
        <w:rPr>
          <w:rFonts w:ascii="Times New Roman" w:hAnsi="Times New Roman" w:cs="Times New Roman"/>
          <w:sz w:val="28"/>
          <w:szCs w:val="28"/>
        </w:rPr>
        <w:t xml:space="preserve"> перебіг державотворчих процесів в Україні впродовж останнього десятиліття;</w:t>
      </w:r>
    </w:p>
    <w:p w:rsidR="005B5482" w:rsidRPr="00C94B40" w:rsidRDefault="005B5482" w:rsidP="005B5482">
      <w:pPr>
        <w:pStyle w:val="a8"/>
        <w:widowControl w:val="0"/>
        <w:numPr>
          <w:ilvl w:val="0"/>
          <w:numId w:val="17"/>
        </w:numPr>
        <w:rPr>
          <w:rFonts w:ascii="Times New Roman" w:hAnsi="Times New Roman" w:cs="Times New Roman"/>
          <w:sz w:val="28"/>
          <w:szCs w:val="28"/>
        </w:rPr>
      </w:pPr>
      <w:r w:rsidRPr="00C94B40">
        <w:rPr>
          <w:rFonts w:ascii="Times New Roman" w:hAnsi="Times New Roman" w:cs="Times New Roman"/>
          <w:sz w:val="28"/>
          <w:szCs w:val="28"/>
        </w:rPr>
        <w:t>– </w:t>
      </w:r>
      <w:r w:rsidRPr="00C94B40">
        <w:rPr>
          <w:rFonts w:ascii="Times New Roman" w:hAnsi="Times New Roman" w:cs="Times New Roman"/>
          <w:i/>
          <w:sz w:val="28"/>
          <w:szCs w:val="28"/>
        </w:rPr>
        <w:t>обгрунтувати</w:t>
      </w:r>
      <w:r w:rsidRPr="00C94B40">
        <w:rPr>
          <w:rFonts w:ascii="Times New Roman" w:hAnsi="Times New Roman" w:cs="Times New Roman"/>
          <w:sz w:val="28"/>
          <w:szCs w:val="28"/>
        </w:rPr>
        <w:t xml:space="preserve"> на основі аналізу документів визнання Російської Федерації державою-агресором щодо України;</w:t>
      </w:r>
    </w:p>
    <w:p w:rsidR="005B5482" w:rsidRPr="00C94B40" w:rsidRDefault="005B5482" w:rsidP="005B5482">
      <w:pPr>
        <w:pStyle w:val="a8"/>
        <w:widowControl w:val="0"/>
        <w:numPr>
          <w:ilvl w:val="0"/>
          <w:numId w:val="17"/>
        </w:numPr>
        <w:rPr>
          <w:rFonts w:ascii="Liberation Serif" w:hAnsi="Liberation Serif" w:cs="FreeSans"/>
          <w:sz w:val="28"/>
          <w:szCs w:val="28"/>
        </w:rPr>
      </w:pPr>
      <w:r w:rsidRPr="00C94B40">
        <w:rPr>
          <w:rFonts w:ascii="Times New Roman" w:hAnsi="Times New Roman" w:cs="Times New Roman"/>
          <w:sz w:val="28"/>
          <w:szCs w:val="28"/>
        </w:rPr>
        <w:t xml:space="preserve">– </w:t>
      </w:r>
      <w:r w:rsidRPr="00C94B40">
        <w:rPr>
          <w:rFonts w:ascii="Times New Roman" w:hAnsi="Times New Roman" w:cs="Times New Roman"/>
          <w:i/>
          <w:iCs/>
          <w:sz w:val="28"/>
          <w:szCs w:val="28"/>
        </w:rPr>
        <w:t>проаналізувати</w:t>
      </w:r>
      <w:r w:rsidRPr="00C94B40">
        <w:rPr>
          <w:rFonts w:ascii="Times New Roman" w:hAnsi="Times New Roman" w:cs="Times New Roman"/>
          <w:i/>
          <w:sz w:val="28"/>
          <w:szCs w:val="28"/>
        </w:rPr>
        <w:t xml:space="preserve"> </w:t>
      </w:r>
      <w:r w:rsidRPr="00C94B40">
        <w:rPr>
          <w:rFonts w:ascii="Times New Roman" w:hAnsi="Times New Roman" w:cs="Times New Roman"/>
          <w:sz w:val="28"/>
          <w:szCs w:val="28"/>
        </w:rPr>
        <w:t>Звернення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затверджене Постановою Верховної Ради України від 27 січня 2015 р.;</w:t>
      </w:r>
    </w:p>
    <w:p w:rsidR="005B5482" w:rsidRPr="00C94B40" w:rsidRDefault="005B5482" w:rsidP="005B5482">
      <w:pPr>
        <w:pStyle w:val="a8"/>
        <w:widowControl w:val="0"/>
        <w:numPr>
          <w:ilvl w:val="0"/>
          <w:numId w:val="17"/>
        </w:numPr>
        <w:rPr>
          <w:sz w:val="28"/>
          <w:szCs w:val="28"/>
        </w:rPr>
      </w:pPr>
      <w:r w:rsidRPr="00C94B40">
        <w:rPr>
          <w:rFonts w:ascii="Times New Roman" w:hAnsi="Times New Roman" w:cs="Times New Roman"/>
          <w:sz w:val="28"/>
          <w:szCs w:val="28"/>
        </w:rPr>
        <w:t xml:space="preserve">– </w:t>
      </w:r>
      <w:r w:rsidRPr="00C94B40">
        <w:rPr>
          <w:rFonts w:ascii="Times New Roman" w:hAnsi="Times New Roman" w:cs="Times New Roman"/>
          <w:i/>
          <w:sz w:val="28"/>
          <w:szCs w:val="28"/>
        </w:rPr>
        <w:t>визначити передумови, ознаки та наслідки</w:t>
      </w:r>
      <w:r w:rsidRPr="00C94B40">
        <w:rPr>
          <w:rFonts w:ascii="Times New Roman" w:hAnsi="Times New Roman" w:cs="Times New Roman"/>
          <w:sz w:val="28"/>
          <w:szCs w:val="28"/>
        </w:rPr>
        <w:t xml:space="preserve"> агресії Росії проти </w:t>
      </w:r>
      <w:r w:rsidRPr="00C94B40">
        <w:rPr>
          <w:rFonts w:ascii="Times New Roman" w:hAnsi="Times New Roman" w:cs="Times New Roman"/>
          <w:sz w:val="28"/>
          <w:szCs w:val="28"/>
        </w:rPr>
        <w:lastRenderedPageBreak/>
        <w:t>України;</w:t>
      </w:r>
    </w:p>
    <w:p w:rsidR="005B5482" w:rsidRPr="00C94B40" w:rsidRDefault="005B5482" w:rsidP="005B5482">
      <w:pPr>
        <w:pStyle w:val="a8"/>
        <w:widowControl w:val="0"/>
        <w:numPr>
          <w:ilvl w:val="0"/>
          <w:numId w:val="17"/>
        </w:numPr>
        <w:rPr>
          <w:rFonts w:ascii="Times New Roman" w:hAnsi="Times New Roman" w:cs="Times New Roman"/>
          <w:sz w:val="28"/>
          <w:szCs w:val="28"/>
        </w:rPr>
      </w:pPr>
      <w:r w:rsidRPr="00C94B40">
        <w:rPr>
          <w:rFonts w:ascii="Times New Roman" w:hAnsi="Times New Roman" w:cs="Times New Roman"/>
          <w:sz w:val="28"/>
          <w:szCs w:val="28"/>
        </w:rPr>
        <w:t xml:space="preserve">– </w:t>
      </w:r>
      <w:r w:rsidRPr="00C94B40">
        <w:rPr>
          <w:rFonts w:ascii="Times New Roman" w:hAnsi="Times New Roman" w:cs="Times New Roman"/>
          <w:i/>
          <w:sz w:val="28"/>
          <w:szCs w:val="28"/>
        </w:rPr>
        <w:t xml:space="preserve">обстоювати власні судження </w:t>
      </w:r>
      <w:r w:rsidRPr="00C94B40">
        <w:rPr>
          <w:rFonts w:ascii="Times New Roman" w:hAnsi="Times New Roman" w:cs="Times New Roman"/>
          <w:sz w:val="28"/>
          <w:szCs w:val="28"/>
        </w:rPr>
        <w:t>щодо розвитку освіти, науки і культури в сучасній Україні;</w:t>
      </w:r>
    </w:p>
    <w:p w:rsidR="005B5482" w:rsidRPr="00C94B40" w:rsidRDefault="005B5482" w:rsidP="005B5482">
      <w:pPr>
        <w:pStyle w:val="a8"/>
        <w:widowControl w:val="0"/>
        <w:numPr>
          <w:ilvl w:val="0"/>
          <w:numId w:val="16"/>
        </w:numPr>
        <w:rPr>
          <w:rFonts w:ascii="Liberation Serif" w:hAnsi="Liberation Serif" w:cs="FreeSans"/>
          <w:sz w:val="28"/>
          <w:szCs w:val="28"/>
        </w:rPr>
      </w:pPr>
      <w:r w:rsidRPr="00C94B40">
        <w:rPr>
          <w:rFonts w:ascii="Times New Roman" w:hAnsi="Times New Roman" w:cs="Times New Roman"/>
          <w:sz w:val="28"/>
          <w:szCs w:val="28"/>
        </w:rPr>
        <w:t xml:space="preserve">– </w:t>
      </w:r>
      <w:r w:rsidRPr="00C94B40">
        <w:rPr>
          <w:rFonts w:ascii="Times New Roman" w:hAnsi="Times New Roman" w:cs="Times New Roman"/>
          <w:i/>
          <w:sz w:val="28"/>
          <w:szCs w:val="28"/>
        </w:rPr>
        <w:t xml:space="preserve">спрогнозувати </w:t>
      </w:r>
      <w:r w:rsidRPr="00C94B40">
        <w:rPr>
          <w:rFonts w:ascii="Times New Roman" w:hAnsi="Times New Roman" w:cs="Times New Roman"/>
          <w:sz w:val="28"/>
          <w:szCs w:val="28"/>
        </w:rPr>
        <w:t>можливі шляхи розвитку України та зміни її геополітичного становища;</w:t>
      </w:r>
    </w:p>
    <w:p w:rsidR="005B5482" w:rsidRPr="00C94B40" w:rsidRDefault="005B5482" w:rsidP="005B5482">
      <w:pPr>
        <w:pStyle w:val="a8"/>
        <w:numPr>
          <w:ilvl w:val="0"/>
          <w:numId w:val="16"/>
        </w:numPr>
        <w:spacing w:after="200" w:line="240" w:lineRule="auto"/>
        <w:rPr>
          <w:rFonts w:ascii="Times New Roman" w:eastAsia="Times New Roman" w:hAnsi="Times New Roman" w:cs="Times New Roman"/>
          <w:sz w:val="28"/>
          <w:szCs w:val="28"/>
          <w:lang w:val="uk-UA" w:eastAsia="ru-RU"/>
        </w:rPr>
      </w:pPr>
      <w:r w:rsidRPr="00C94B40">
        <w:rPr>
          <w:rFonts w:ascii="Times New Roman" w:hAnsi="Times New Roman" w:cs="Times New Roman"/>
          <w:i/>
          <w:sz w:val="28"/>
          <w:szCs w:val="28"/>
        </w:rPr>
        <w:t>– охарактеризувати</w:t>
      </w:r>
      <w:r w:rsidRPr="00C94B40">
        <w:rPr>
          <w:rFonts w:ascii="Times New Roman" w:hAnsi="Times New Roman" w:cs="Times New Roman"/>
          <w:sz w:val="28"/>
          <w:szCs w:val="28"/>
        </w:rPr>
        <w:t xml:space="preserve"> діяльність сучасних українських політиків, науковців, митців, церковних діячів, спортсменів (Віктора Януковича, Петра Порошенка, Мирослава Поповича, Любомира Гузара, Богдана Ступки, Юрія Андруховича, Руслани Лижичко, Сусани Джамаладінової (Джамали), Святослава Вакарчука, Сергія Бубки, Віталія Кличка, Володимира Кличка, Андрія Шевченка та ін.).</w:t>
      </w:r>
    </w:p>
    <w:p w:rsidR="005B5482" w:rsidRPr="00C94B40" w:rsidRDefault="005B5482" w:rsidP="005B5482">
      <w:pPr>
        <w:spacing w:after="200" w:line="240" w:lineRule="auto"/>
        <w:ind w:firstLine="75"/>
        <w:rPr>
          <w:rFonts w:ascii="Times New Roman" w:eastAsia="Times New Roman" w:hAnsi="Times New Roman" w:cs="Times New Roman"/>
          <w:sz w:val="28"/>
          <w:szCs w:val="28"/>
          <w:lang w:val="uk-UA" w:eastAsia="ru-RU"/>
        </w:rPr>
      </w:pPr>
    </w:p>
    <w:p w:rsidR="005B5482" w:rsidRPr="0096154B" w:rsidRDefault="005B5482" w:rsidP="005B5482">
      <w:pPr>
        <w:spacing w:after="200" w:line="240" w:lineRule="auto"/>
        <w:ind w:firstLine="75"/>
        <w:rPr>
          <w:rFonts w:ascii="Times New Roman" w:eastAsia="Times New Roman" w:hAnsi="Times New Roman" w:cs="Times New Roman"/>
          <w:b/>
          <w:bCs/>
          <w:i/>
          <w:iCs/>
          <w:sz w:val="28"/>
          <w:u w:val="single"/>
          <w:lang w:val="uk-UA" w:eastAsia="ru-RU"/>
        </w:rPr>
      </w:pPr>
      <w:r>
        <w:rPr>
          <w:rFonts w:ascii="Times New Roman" w:eastAsia="Times New Roman" w:hAnsi="Times New Roman" w:cs="Times New Roman"/>
          <w:b/>
          <w:bCs/>
          <w:i/>
          <w:iCs/>
          <w:sz w:val="28"/>
          <w:u w:val="single"/>
          <w:lang w:val="uk-UA" w:eastAsia="ru-RU"/>
        </w:rPr>
        <w:t>План</w:t>
      </w:r>
      <w:r w:rsidRPr="0096154B">
        <w:rPr>
          <w:rFonts w:ascii="Times New Roman" w:eastAsia="Times New Roman" w:hAnsi="Times New Roman" w:cs="Times New Roman"/>
          <w:b/>
          <w:bCs/>
          <w:i/>
          <w:iCs/>
          <w:sz w:val="28"/>
          <w:u w:val="single"/>
          <w:lang w:val="uk-UA" w:eastAsia="ru-RU"/>
        </w:rPr>
        <w:t>:</w:t>
      </w:r>
    </w:p>
    <w:p w:rsidR="005B5482" w:rsidRPr="00C94B40" w:rsidRDefault="005B5482" w:rsidP="005B5482">
      <w:pPr>
        <w:pStyle w:val="a8"/>
        <w:widowControl w:val="0"/>
        <w:numPr>
          <w:ilvl w:val="0"/>
          <w:numId w:val="19"/>
        </w:numPr>
        <w:rPr>
          <w:rFonts w:ascii="Times New Roman" w:eastAsia="Calibri" w:hAnsi="Times New Roman" w:cs="Times New Roman"/>
          <w:kern w:val="2"/>
          <w:sz w:val="28"/>
          <w:szCs w:val="28"/>
          <w:lang w:val="uk-UA" w:eastAsia="zh-CN" w:bidi="hi-IN"/>
        </w:rPr>
      </w:pPr>
      <w:r w:rsidRPr="00C94B40">
        <w:rPr>
          <w:rFonts w:ascii="Times New Roman" w:eastAsia="Calibri" w:hAnsi="Times New Roman" w:cs="Times New Roman"/>
          <w:kern w:val="2"/>
          <w:sz w:val="28"/>
          <w:szCs w:val="28"/>
          <w:lang w:val="uk-UA" w:eastAsia="zh-CN" w:bidi="hi-IN"/>
        </w:rPr>
        <w:t>Соціально-економічний розвиток і суспільно-політичне життя України в 2005–2013 рр. Віктор Янукович.</w:t>
      </w:r>
    </w:p>
    <w:p w:rsidR="005B5482" w:rsidRPr="00C94B40" w:rsidRDefault="005B5482" w:rsidP="005B5482">
      <w:pPr>
        <w:pStyle w:val="a8"/>
        <w:widowControl w:val="0"/>
        <w:numPr>
          <w:ilvl w:val="0"/>
          <w:numId w:val="19"/>
        </w:numPr>
        <w:suppressAutoHyphens/>
        <w:spacing w:after="0" w:line="240" w:lineRule="auto"/>
        <w:rPr>
          <w:rFonts w:ascii="Times New Roman" w:eastAsia="Calibri" w:hAnsi="Times New Roman" w:cs="Times New Roman"/>
          <w:kern w:val="2"/>
          <w:sz w:val="28"/>
          <w:szCs w:val="28"/>
          <w:lang w:val="uk-UA" w:eastAsia="zh-CN" w:bidi="hi-IN"/>
        </w:rPr>
      </w:pPr>
      <w:r w:rsidRPr="00C94B40">
        <w:rPr>
          <w:rFonts w:ascii="Times New Roman" w:eastAsia="Calibri" w:hAnsi="Times New Roman" w:cs="Times New Roman"/>
          <w:kern w:val="2"/>
          <w:sz w:val="28"/>
          <w:szCs w:val="28"/>
          <w:lang w:val="uk-UA" w:eastAsia="zh-CN" w:bidi="hi-IN"/>
        </w:rPr>
        <w:t xml:space="preserve">Загострення відносин із Російською Федерацією. </w:t>
      </w:r>
    </w:p>
    <w:p w:rsidR="005B5482" w:rsidRPr="00C94B40" w:rsidRDefault="005B5482" w:rsidP="005B5482">
      <w:pPr>
        <w:pStyle w:val="a8"/>
        <w:widowControl w:val="0"/>
        <w:numPr>
          <w:ilvl w:val="0"/>
          <w:numId w:val="19"/>
        </w:numPr>
        <w:suppressAutoHyphens/>
        <w:spacing w:after="0" w:line="240" w:lineRule="auto"/>
        <w:rPr>
          <w:rFonts w:ascii="Times New Roman" w:eastAsia="Calibri" w:hAnsi="Times New Roman" w:cs="Times New Roman"/>
          <w:kern w:val="2"/>
          <w:sz w:val="28"/>
          <w:szCs w:val="28"/>
          <w:lang w:val="uk-UA" w:eastAsia="zh-CN" w:bidi="hi-IN"/>
        </w:rPr>
      </w:pPr>
      <w:r w:rsidRPr="00C94B40">
        <w:rPr>
          <w:rFonts w:ascii="Times New Roman" w:eastAsia="Calibri" w:hAnsi="Times New Roman" w:cs="Times New Roman"/>
          <w:kern w:val="2"/>
          <w:sz w:val="28"/>
          <w:szCs w:val="28"/>
          <w:lang w:val="uk-UA" w:eastAsia="zh-CN" w:bidi="hi-IN"/>
        </w:rPr>
        <w:t>Революція Гідності. Небесна Сотня. Окупація та анексія Криму Російською Федерацією. Агресія Росії проти України. Російсько – українська війна. Олександр Турчинов. Петро Порошенко.</w:t>
      </w:r>
    </w:p>
    <w:p w:rsidR="005B5482" w:rsidRPr="00C94B40" w:rsidRDefault="005B5482" w:rsidP="005B5482">
      <w:pPr>
        <w:pStyle w:val="a8"/>
        <w:widowControl w:val="0"/>
        <w:numPr>
          <w:ilvl w:val="0"/>
          <w:numId w:val="19"/>
        </w:numPr>
        <w:rPr>
          <w:rFonts w:ascii="Times New Roman" w:eastAsia="Calibri" w:hAnsi="Times New Roman" w:cs="Times New Roman"/>
          <w:kern w:val="2"/>
          <w:sz w:val="28"/>
          <w:szCs w:val="28"/>
          <w:lang w:val="uk-UA" w:eastAsia="zh-CN" w:bidi="hi-IN"/>
        </w:rPr>
      </w:pPr>
      <w:r w:rsidRPr="00C94B40">
        <w:rPr>
          <w:rFonts w:ascii="Times New Roman" w:eastAsia="Calibri" w:hAnsi="Times New Roman" w:cs="Times New Roman"/>
          <w:kern w:val="2"/>
          <w:sz w:val="28"/>
          <w:szCs w:val="28"/>
          <w:lang w:val="uk-UA" w:eastAsia="zh-CN" w:bidi="hi-IN"/>
        </w:rPr>
        <w:t xml:space="preserve">Гібридна війна. Бойові дії на сході України. Антитерористична операція в Донецькій і Луганській областях. Добровольчі батальйони. Волонтерський рух. Реакція світової спільноти на агресію Російської Федерації проти України. </w:t>
      </w:r>
      <w:r w:rsidRPr="00C94B40">
        <w:rPr>
          <w:rFonts w:ascii="Times New Roman" w:eastAsia="Calibri" w:hAnsi="Times New Roman" w:cs="Times New Roman"/>
          <w:color w:val="FF0000"/>
          <w:kern w:val="2"/>
          <w:sz w:val="28"/>
          <w:szCs w:val="28"/>
          <w:lang w:val="uk-UA" w:eastAsia="zh-CN" w:bidi="hi-IN"/>
        </w:rPr>
        <w:t xml:space="preserve"> .</w:t>
      </w:r>
      <w:r w:rsidRPr="00C94B40">
        <w:rPr>
          <w:rFonts w:ascii="Times New Roman" w:eastAsia="Calibri" w:hAnsi="Times New Roman" w:cs="Times New Roman"/>
          <w:kern w:val="2"/>
          <w:sz w:val="28"/>
          <w:szCs w:val="28"/>
          <w:lang w:val="uk-UA" w:eastAsia="zh-CN" w:bidi="hi-IN"/>
        </w:rPr>
        <w:t xml:space="preserve">Спроби мирного врегулювання Соціально-економічний розвиток України після 2014 р. </w:t>
      </w:r>
    </w:p>
    <w:p w:rsidR="005B5482" w:rsidRPr="00C94B40" w:rsidRDefault="005B5482" w:rsidP="005B5482">
      <w:pPr>
        <w:pStyle w:val="a8"/>
        <w:widowControl w:val="0"/>
        <w:numPr>
          <w:ilvl w:val="0"/>
          <w:numId w:val="19"/>
        </w:numPr>
        <w:suppressAutoHyphens/>
        <w:spacing w:after="0" w:line="240" w:lineRule="auto"/>
        <w:rPr>
          <w:rFonts w:ascii="Times New Roman" w:eastAsia="Calibri" w:hAnsi="Times New Roman" w:cs="Times New Roman"/>
          <w:kern w:val="2"/>
          <w:sz w:val="28"/>
          <w:szCs w:val="28"/>
          <w:lang w:val="uk-UA" w:eastAsia="zh-CN" w:bidi="hi-IN"/>
        </w:rPr>
      </w:pPr>
      <w:r w:rsidRPr="00C94B40">
        <w:rPr>
          <w:rFonts w:ascii="Times New Roman" w:eastAsia="Calibri" w:hAnsi="Times New Roman" w:cs="Times New Roman"/>
          <w:kern w:val="2"/>
          <w:sz w:val="28"/>
          <w:szCs w:val="28"/>
          <w:lang w:val="uk-UA" w:eastAsia="zh-CN" w:bidi="hi-IN"/>
        </w:rPr>
        <w:t>Євроінтеграційний поступ України: економічні та політичні аспекти. Угода про асоціацію між Україною та Європейським Союзом. Режим безвізового в’їзду в країни ЄС для громадян України.</w:t>
      </w:r>
    </w:p>
    <w:p w:rsidR="005B5482" w:rsidRPr="00C94B40" w:rsidRDefault="005B5482" w:rsidP="005B5482">
      <w:pPr>
        <w:pStyle w:val="a8"/>
        <w:widowControl w:val="0"/>
        <w:numPr>
          <w:ilvl w:val="0"/>
          <w:numId w:val="19"/>
        </w:numPr>
        <w:suppressAutoHyphens/>
        <w:spacing w:after="0" w:line="240" w:lineRule="auto"/>
        <w:rPr>
          <w:rFonts w:ascii="Times New Roman" w:eastAsia="Calibri" w:hAnsi="Times New Roman" w:cs="Times New Roman"/>
          <w:kern w:val="2"/>
          <w:sz w:val="28"/>
          <w:szCs w:val="28"/>
          <w:lang w:val="uk-UA" w:eastAsia="zh-CN" w:bidi="hi-IN"/>
        </w:rPr>
      </w:pPr>
      <w:r w:rsidRPr="00C94B40">
        <w:rPr>
          <w:rFonts w:ascii="Times New Roman" w:eastAsia="Calibri" w:hAnsi="Times New Roman" w:cs="Times New Roman"/>
          <w:kern w:val="2"/>
          <w:sz w:val="28"/>
          <w:szCs w:val="28"/>
          <w:lang w:val="uk-UA" w:eastAsia="zh-CN" w:bidi="hi-IN"/>
        </w:rPr>
        <w:t>Особливості культурного розвитку України останнього десятиліття. Релігійне життя. Зміни в системі національної освіти. Основні тенденції розвитку науки. Розвиток спорту та здобутки українських спортсменів. Література та мистецтво. Міжнародні пісенні конкурси Євробачення в Україні. Українці у світі.</w:t>
      </w:r>
    </w:p>
    <w:p w:rsidR="005B5482" w:rsidRPr="0096154B" w:rsidRDefault="005B5482" w:rsidP="005B5482">
      <w:pPr>
        <w:spacing w:after="200" w:line="240" w:lineRule="auto"/>
        <w:rPr>
          <w:rFonts w:ascii="Times New Roman" w:eastAsia="Times New Roman" w:hAnsi="Times New Roman" w:cs="Times New Roman"/>
          <w:sz w:val="28"/>
          <w:szCs w:val="28"/>
          <w:lang w:eastAsia="ru-RU"/>
        </w:rPr>
      </w:pPr>
    </w:p>
    <w:p w:rsidR="005B5482" w:rsidRDefault="005B5482" w:rsidP="005B5482">
      <w:pPr>
        <w:spacing w:after="200" w:line="240" w:lineRule="auto"/>
        <w:rPr>
          <w:rFonts w:ascii="Times New Roman" w:eastAsia="Times New Roman" w:hAnsi="Times New Roman" w:cs="Times New Roman"/>
          <w:b/>
          <w:bCs/>
          <w:i/>
          <w:iCs/>
          <w:sz w:val="28"/>
          <w:u w:val="single"/>
          <w:lang w:val="uk-UA" w:eastAsia="ru-RU"/>
        </w:rPr>
      </w:pPr>
      <w:r>
        <w:rPr>
          <w:rFonts w:ascii="Times New Roman" w:eastAsia="Times New Roman" w:hAnsi="Times New Roman" w:cs="Times New Roman"/>
          <w:b/>
          <w:bCs/>
          <w:i/>
          <w:iCs/>
          <w:sz w:val="28"/>
          <w:u w:val="single"/>
          <w:lang w:val="uk-UA" w:eastAsia="ru-RU"/>
        </w:rPr>
        <w:t>Головні поняття та категорії</w:t>
      </w:r>
    </w:p>
    <w:p w:rsidR="005B5482" w:rsidRPr="00C94B40" w:rsidRDefault="005B5482" w:rsidP="005B5482">
      <w:pPr>
        <w:widowControl w:val="0"/>
        <w:suppressAutoHyphens/>
        <w:spacing w:after="0" w:line="240" w:lineRule="auto"/>
        <w:jc w:val="both"/>
        <w:rPr>
          <w:rFonts w:ascii="Liberation Serif" w:eastAsia="Calibri" w:hAnsi="Liberation Serif" w:cs="FreeSans"/>
          <w:kern w:val="2"/>
          <w:sz w:val="28"/>
          <w:szCs w:val="28"/>
          <w:lang w:val="uk-UA" w:eastAsia="zh-CN" w:bidi="hi-IN"/>
        </w:rPr>
      </w:pPr>
      <w:r w:rsidRPr="00C94B40">
        <w:rPr>
          <w:rFonts w:ascii="Times New Roman" w:eastAsia="Calibri" w:hAnsi="Times New Roman" w:cs="Times New Roman"/>
          <w:kern w:val="2"/>
          <w:sz w:val="28"/>
          <w:szCs w:val="28"/>
          <w:lang w:val="uk-UA" w:eastAsia="zh-CN" w:bidi="hi-IN"/>
        </w:rPr>
        <w:t>конфронтація, економічна інтеграція, політична асоціація, Євромайдан, Революція Гідності, Небесна Сотня, нормандська четвірка, Мінські угоди, люстрація, тимчасово неконтрольована територія, антитерористична операція (АТО), гібридна війна, волонтерський рух, безвізовий режим;</w:t>
      </w:r>
    </w:p>
    <w:p w:rsidR="005B5482" w:rsidRDefault="005B5482" w:rsidP="005B5482">
      <w:pPr>
        <w:widowControl w:val="0"/>
        <w:rPr>
          <w:sz w:val="28"/>
          <w:szCs w:val="28"/>
          <w:lang w:val="uk-UA"/>
        </w:rPr>
      </w:pPr>
    </w:p>
    <w:p w:rsidR="005B5482" w:rsidRPr="00C94B40" w:rsidRDefault="005B5482" w:rsidP="005B5482">
      <w:pPr>
        <w:widowControl w:val="0"/>
        <w:rPr>
          <w:sz w:val="28"/>
          <w:szCs w:val="28"/>
          <w:lang w:val="uk-UA"/>
        </w:rPr>
      </w:pPr>
    </w:p>
    <w:p w:rsidR="005B5482" w:rsidRDefault="005B5482" w:rsidP="005B5482">
      <w:pPr>
        <w:spacing w:after="200" w:line="240" w:lineRule="auto"/>
        <w:rPr>
          <w:rFonts w:ascii="Times New Roman" w:eastAsia="Times New Roman" w:hAnsi="Times New Roman" w:cs="Times New Roman"/>
          <w:b/>
          <w:bCs/>
          <w:i/>
          <w:iCs/>
          <w:sz w:val="28"/>
          <w:u w:val="single"/>
          <w:lang w:val="uk-UA" w:eastAsia="ru-RU"/>
        </w:rPr>
      </w:pPr>
      <w:r w:rsidRPr="0096154B">
        <w:rPr>
          <w:rFonts w:ascii="Times New Roman" w:eastAsia="Times New Roman" w:hAnsi="Times New Roman" w:cs="Times New Roman"/>
          <w:b/>
          <w:bCs/>
          <w:i/>
          <w:iCs/>
          <w:sz w:val="28"/>
          <w:u w:val="single"/>
          <w:lang w:val="uk-UA" w:eastAsia="ru-RU"/>
        </w:rPr>
        <w:lastRenderedPageBreak/>
        <w:t>Література:</w:t>
      </w:r>
    </w:p>
    <w:p w:rsidR="005B5482" w:rsidRPr="00521EE4" w:rsidRDefault="005B5482" w:rsidP="005B5482">
      <w:pPr>
        <w:pStyle w:val="a8"/>
        <w:numPr>
          <w:ilvl w:val="0"/>
          <w:numId w:val="9"/>
        </w:numPr>
        <w:spacing w:after="0" w:line="240" w:lineRule="auto"/>
        <w:ind w:left="714" w:hanging="357"/>
        <w:rPr>
          <w:rFonts w:ascii="Times New Roman" w:eastAsia="Times New Roman" w:hAnsi="Times New Roman" w:cs="Times New Roman"/>
          <w:sz w:val="28"/>
          <w:lang w:val="uk-UA" w:eastAsia="ru-RU"/>
        </w:rPr>
      </w:pPr>
      <w:r w:rsidRPr="00521EE4">
        <w:rPr>
          <w:rFonts w:ascii="Times New Roman" w:hAnsi="Times New Roman" w:cs="Times New Roman"/>
          <w:color w:val="333333"/>
          <w:sz w:val="28"/>
          <w:szCs w:val="28"/>
          <w:lang w:val="uk-UA"/>
        </w:rPr>
        <w:t>Струкевич О.К., Романюк І.М., Дровозюк С.І.</w:t>
      </w:r>
      <w:r w:rsidRPr="00521EE4">
        <w:rPr>
          <w:rFonts w:ascii="Times New Roman" w:eastAsia="Times New Roman" w:hAnsi="Times New Roman" w:cs="Times New Roman"/>
          <w:bCs/>
          <w:color w:val="333333"/>
          <w:kern w:val="36"/>
          <w:sz w:val="28"/>
          <w:szCs w:val="28"/>
          <w:lang w:val="uk-UA" w:eastAsia="ru-RU"/>
        </w:rPr>
        <w:t xml:space="preserve"> Історія України. 11 клас._К.,</w:t>
      </w:r>
      <w:r>
        <w:rPr>
          <w:rFonts w:ascii="Times New Roman" w:eastAsia="Times New Roman" w:hAnsi="Times New Roman" w:cs="Times New Roman"/>
          <w:bCs/>
          <w:color w:val="333333"/>
          <w:kern w:val="36"/>
          <w:sz w:val="28"/>
          <w:szCs w:val="28"/>
          <w:lang w:val="uk-UA" w:eastAsia="ru-RU"/>
        </w:rPr>
        <w:t xml:space="preserve"> </w:t>
      </w:r>
      <w:r w:rsidRPr="00521EE4">
        <w:rPr>
          <w:rFonts w:ascii="Times New Roman" w:eastAsia="Times New Roman" w:hAnsi="Times New Roman" w:cs="Times New Roman"/>
          <w:bCs/>
          <w:color w:val="333333"/>
          <w:kern w:val="36"/>
          <w:sz w:val="28"/>
          <w:szCs w:val="28"/>
          <w:lang w:val="uk-UA" w:eastAsia="ru-RU"/>
        </w:rPr>
        <w:t>2011.</w:t>
      </w:r>
      <w:r w:rsidRPr="006137AC">
        <w:rPr>
          <w:rFonts w:ascii="Times New Roman" w:eastAsia="Times New Roman" w:hAnsi="Times New Roman" w:cs="Times New Roman"/>
          <w:sz w:val="28"/>
          <w:lang w:val="uk-UA" w:eastAsia="ru-RU"/>
        </w:rPr>
        <w:t>–</w:t>
      </w:r>
      <w:r w:rsidRPr="00521EE4">
        <w:rPr>
          <w:rFonts w:ascii="Times New Roman" w:eastAsia="Times New Roman" w:hAnsi="Times New Roman" w:cs="Times New Roman"/>
          <w:bCs/>
          <w:color w:val="333333"/>
          <w:kern w:val="36"/>
          <w:sz w:val="28"/>
          <w:szCs w:val="28"/>
          <w:lang w:val="uk-UA" w:eastAsia="ru-RU"/>
        </w:rPr>
        <w:t xml:space="preserve"> 320 с.</w:t>
      </w:r>
    </w:p>
    <w:p w:rsidR="005B5482" w:rsidRPr="006137AC" w:rsidRDefault="005B5482" w:rsidP="005B5482">
      <w:pPr>
        <w:pStyle w:val="a8"/>
        <w:numPr>
          <w:ilvl w:val="0"/>
          <w:numId w:val="9"/>
        </w:numPr>
        <w:spacing w:after="0" w:line="240" w:lineRule="auto"/>
        <w:ind w:left="714" w:hanging="357"/>
        <w:rPr>
          <w:rFonts w:ascii="Times New Roman" w:eastAsia="Times New Roman" w:hAnsi="Times New Roman" w:cs="Times New Roman"/>
          <w:bCs/>
          <w:sz w:val="28"/>
          <w:lang w:val="uk-UA" w:eastAsia="ru-RU"/>
        </w:rPr>
      </w:pPr>
      <w:r w:rsidRPr="00521EE4">
        <w:rPr>
          <w:rFonts w:ascii="Times New Roman" w:hAnsi="Times New Roman" w:cs="Times New Roman"/>
          <w:sz w:val="28"/>
          <w:szCs w:val="28"/>
          <w:lang w:val="uk-UA"/>
        </w:rPr>
        <w:t>Власов В. С. Історія України (рівень стандарту) : підручник для 11 класу закладів загальної середньої освіти / В. С. Власов, С. В. Кульчицький. – Київ : Літера ЛТД, 2019. – 256 с.</w:t>
      </w:r>
      <w:r w:rsidRPr="00521EE4">
        <w:rPr>
          <w:rFonts w:ascii="Times New Roman" w:eastAsia="Times New Roman" w:hAnsi="Times New Roman" w:cs="Times New Roman"/>
          <w:sz w:val="28"/>
          <w:lang w:val="uk-UA" w:eastAsia="ru-RU"/>
        </w:rPr>
        <w:t xml:space="preserve"> </w:t>
      </w:r>
    </w:p>
    <w:p w:rsidR="005B5482" w:rsidRPr="006137AC" w:rsidRDefault="005B5482" w:rsidP="005B5482">
      <w:pPr>
        <w:pStyle w:val="a8"/>
        <w:numPr>
          <w:ilvl w:val="0"/>
          <w:numId w:val="9"/>
        </w:numPr>
        <w:spacing w:after="0" w:line="240" w:lineRule="auto"/>
        <w:rPr>
          <w:lang w:val="uk-UA"/>
        </w:rPr>
      </w:pPr>
      <w:r w:rsidRPr="006137AC">
        <w:rPr>
          <w:rFonts w:ascii="Times New Roman" w:eastAsia="Times New Roman" w:hAnsi="Times New Roman" w:cs="Times New Roman"/>
          <w:sz w:val="28"/>
          <w:lang w:val="uk-UA" w:eastAsia="ru-RU"/>
        </w:rPr>
        <w:t>Хлібовська Г. М., НаумчукО. В. , Крижановська М. Є., І. Б. Гирич, Бóрнейко І. О. Історія України. Рівень стандарту : підручник для 11 класу закладів загальної середньої освіти. –Тернопіль : Астон, 2019. – 256 с. : іл.</w:t>
      </w:r>
    </w:p>
    <w:p w:rsidR="005B5482" w:rsidRDefault="005B5482" w:rsidP="005B5482">
      <w:pPr>
        <w:pStyle w:val="a3"/>
        <w:shd w:val="clear" w:color="auto" w:fill="FFFFFF"/>
        <w:spacing w:after="0"/>
        <w:ind w:firstLine="708"/>
        <w:jc w:val="center"/>
        <w:rPr>
          <w:b/>
        </w:rPr>
      </w:pPr>
    </w:p>
    <w:p w:rsidR="005B5482" w:rsidRPr="00DB7430" w:rsidRDefault="005B5482" w:rsidP="005B5482">
      <w:pPr>
        <w:pStyle w:val="a3"/>
        <w:shd w:val="clear" w:color="auto" w:fill="FFFFFF"/>
        <w:spacing w:after="0"/>
        <w:jc w:val="center"/>
        <w:rPr>
          <w:b/>
          <w:color w:val="292B2C"/>
          <w:sz w:val="28"/>
          <w:szCs w:val="28"/>
        </w:rPr>
      </w:pPr>
      <w:r w:rsidRPr="00DB7430">
        <w:rPr>
          <w:b/>
          <w:color w:val="292B2C"/>
          <w:sz w:val="28"/>
          <w:szCs w:val="28"/>
        </w:rPr>
        <w:t>Суспільно-політичне життя України у 2005–2013 рр.</w:t>
      </w:r>
    </w:p>
    <w:p w:rsidR="005B5482" w:rsidRDefault="005B5482" w:rsidP="005B5482">
      <w:pPr>
        <w:pStyle w:val="a3"/>
        <w:shd w:val="clear" w:color="auto" w:fill="FFFFFF"/>
        <w:spacing w:after="0"/>
        <w:ind w:firstLine="708"/>
        <w:jc w:val="both"/>
        <w:rPr>
          <w:color w:val="292B2C"/>
          <w:sz w:val="28"/>
          <w:szCs w:val="28"/>
        </w:rPr>
      </w:pPr>
      <w:r w:rsidRPr="00DB7430">
        <w:rPr>
          <w:color w:val="292B2C"/>
          <w:sz w:val="28"/>
          <w:szCs w:val="28"/>
        </w:rPr>
        <w:t xml:space="preserve">Десятиріччя після Помаранчевої революції – це надзвичайно насичений подіями історичний період, що несе на собі відбитки особистостей політичних діячів, зокрема двох українських президентів, які боролися між собою за владу під час Помаранчевої революції: В. Ющенка та В. Януковича. </w:t>
      </w:r>
    </w:p>
    <w:p w:rsidR="005B5482" w:rsidRDefault="005B5482" w:rsidP="005B5482">
      <w:pPr>
        <w:pStyle w:val="a3"/>
        <w:shd w:val="clear" w:color="auto" w:fill="FFFFFF"/>
        <w:spacing w:after="0"/>
        <w:ind w:firstLine="708"/>
        <w:jc w:val="both"/>
        <w:rPr>
          <w:color w:val="292B2C"/>
          <w:sz w:val="28"/>
          <w:szCs w:val="28"/>
        </w:rPr>
      </w:pPr>
      <w:r w:rsidRPr="00DB7430">
        <w:rPr>
          <w:color w:val="292B2C"/>
          <w:sz w:val="28"/>
          <w:szCs w:val="28"/>
        </w:rPr>
        <w:t xml:space="preserve">Ці люди впливали на перебіг подій і певною мірою визначали їх характер та послідовність. Однак набагато більшою мірою події визначалися не діями окремих осіб, навіть обтяжених високими повноваженнями, а об’єктивними закономірностями пострадянського розвитку. Найбільші зміни відбулися в суспільній свідомості. Громадяни України засвідчили, що українське суспільство долає в собі наслідки посткомуністичної «совковості». Люди відчули свою згуртованість, перетворюючи задекларовані конституційні права з примари на реальність і показуючи олігархічній Україні, хто в домі господар. Революційного помаранчевого потенціалу не вистачило, щоб радикально змінити світобачення та звички поколінь, які народилися й виросли в умовах радянської дійсності. Однак український народ спромігся відповісти на виклик віджилих політичних сил новим Майданом. Наявність у нього такої спроможності є найпереконливішим свідченням значення Помаранчевої революції. </w:t>
      </w:r>
    </w:p>
    <w:p w:rsidR="005B5482" w:rsidRPr="00146D85" w:rsidRDefault="005B5482" w:rsidP="005B5482">
      <w:pPr>
        <w:pStyle w:val="a3"/>
        <w:shd w:val="clear" w:color="auto" w:fill="FFFFFF"/>
        <w:spacing w:after="0"/>
        <w:ind w:firstLine="708"/>
        <w:jc w:val="center"/>
        <w:rPr>
          <w:b/>
          <w:color w:val="292B2C"/>
          <w:sz w:val="28"/>
          <w:szCs w:val="28"/>
        </w:rPr>
      </w:pPr>
      <w:r w:rsidRPr="00146D85">
        <w:rPr>
          <w:b/>
          <w:color w:val="292B2C"/>
          <w:sz w:val="28"/>
          <w:szCs w:val="28"/>
        </w:rPr>
        <w:t>Політичне життя за президентства В. Ющенка</w:t>
      </w:r>
    </w:p>
    <w:p w:rsidR="005B5482" w:rsidRDefault="005B5482" w:rsidP="005B5482">
      <w:pPr>
        <w:pStyle w:val="a3"/>
        <w:shd w:val="clear" w:color="auto" w:fill="FFFFFF"/>
        <w:spacing w:after="0"/>
        <w:ind w:firstLine="708"/>
        <w:jc w:val="both"/>
        <w:rPr>
          <w:color w:val="292B2C"/>
          <w:sz w:val="28"/>
          <w:szCs w:val="28"/>
        </w:rPr>
      </w:pPr>
      <w:r w:rsidRPr="00DB7430">
        <w:rPr>
          <w:color w:val="292B2C"/>
          <w:sz w:val="28"/>
          <w:szCs w:val="28"/>
        </w:rPr>
        <w:t>З обранням Президентом України В. Ющенка всі очікували реформ, які змінять обличчя країни. Реформи, однак, не відбулися. Свою каденцію В. Ющенко розпочав з кадрових перестановок на державній службі. Одразу після інавгурації він перейменував свою адміністрацію на секретаріат, але майже не скоротив кількості його служб. Заміна чиновників здійснювалася за політичною, а не кваліфікаційною ознакою.</w:t>
      </w:r>
    </w:p>
    <w:p w:rsidR="005B5482" w:rsidRDefault="005B5482" w:rsidP="005B5482">
      <w:pPr>
        <w:pStyle w:val="a3"/>
        <w:shd w:val="clear" w:color="auto" w:fill="FFFFFF"/>
        <w:spacing w:after="0"/>
        <w:ind w:firstLine="708"/>
        <w:jc w:val="both"/>
        <w:rPr>
          <w:color w:val="292B2C"/>
          <w:sz w:val="28"/>
          <w:szCs w:val="28"/>
        </w:rPr>
      </w:pPr>
      <w:r w:rsidRPr="00DB7430">
        <w:rPr>
          <w:color w:val="292B2C"/>
          <w:sz w:val="28"/>
          <w:szCs w:val="28"/>
        </w:rPr>
        <w:lastRenderedPageBreak/>
        <w:t xml:space="preserve">У 2005 р. вибуло 48 622 державних службовців (18,9 % від загальної чисельності) і було прийнято на роботу 56 531 особу. За влучно сформульованими тезами про торжество демократії та загальнолюдських цінностей не проглядалося конструктивної стратегії просування країни євроінтеграційним курсом. </w:t>
      </w:r>
    </w:p>
    <w:p w:rsidR="005B5482" w:rsidRDefault="005B5482" w:rsidP="005B5482">
      <w:pPr>
        <w:pStyle w:val="a3"/>
        <w:shd w:val="clear" w:color="auto" w:fill="FFFFFF"/>
        <w:spacing w:after="0"/>
        <w:ind w:firstLine="708"/>
        <w:jc w:val="both"/>
        <w:rPr>
          <w:color w:val="292B2C"/>
          <w:sz w:val="28"/>
          <w:szCs w:val="28"/>
        </w:rPr>
      </w:pPr>
      <w:r w:rsidRPr="00DB7430">
        <w:rPr>
          <w:color w:val="292B2C"/>
          <w:sz w:val="28"/>
          <w:szCs w:val="28"/>
        </w:rPr>
        <w:t>За патріотичною риторикою про зміцнення української державності не відчувалося бажання шукати шляхи національноїконсолідації суспільства, поділеного на прибічників помаранчевого і біло-блакитного кольорів. Сотні кримінальних справ щодо фальсифікації президентських виборів 2004 р. були спущені на гальмах. Діючи згідно з коаліційними домовленостями, В. Ющенко в січні 2005 р. підписав указ про призначення Юлії Тимошенко на пост виконувачки обов’язків прем’єр-міністра.</w:t>
      </w:r>
    </w:p>
    <w:p w:rsidR="005B5482" w:rsidRDefault="005B5482" w:rsidP="005B5482">
      <w:pPr>
        <w:pStyle w:val="a3"/>
        <w:shd w:val="clear" w:color="auto" w:fill="FFFFFF"/>
        <w:spacing w:after="0"/>
        <w:ind w:firstLine="708"/>
        <w:jc w:val="both"/>
        <w:rPr>
          <w:color w:val="292B2C"/>
          <w:sz w:val="28"/>
          <w:szCs w:val="28"/>
        </w:rPr>
      </w:pPr>
      <w:r w:rsidRPr="00DB7430">
        <w:rPr>
          <w:color w:val="292B2C"/>
          <w:sz w:val="28"/>
          <w:szCs w:val="28"/>
        </w:rPr>
        <w:t>На початку лютого Верховна Рада затвердила її на цій посаді. Перші кроки Ю. Тимошенко на чолі уряду були успішними. Вона усунула чимало бюрократичних перепон у підприємницькій діяльності, запроваджених за часів Л. Кучми. Уряд енергійно взявся за боротьбу з контрабандою, що дало змогу збільшити митні надходження. Були істотно обмежені махінації, пов’язані з поверненням податку на додану вартість у державний бюджет.</w:t>
      </w:r>
      <w:r w:rsidRPr="00DB7430">
        <w:t xml:space="preserve"> </w:t>
      </w:r>
      <w:r w:rsidRPr="00DB7430">
        <w:rPr>
          <w:color w:val="292B2C"/>
          <w:sz w:val="28"/>
          <w:szCs w:val="28"/>
        </w:rPr>
        <w:t>Загострення конфлікту між Ю. Тимошенко й секретарем Ради національної безпеки та оборони П. Порошенком змусило В. Ющенка прийняти відставку обох.</w:t>
      </w:r>
    </w:p>
    <w:p w:rsidR="005B5482" w:rsidRDefault="005B5482" w:rsidP="005B5482">
      <w:pPr>
        <w:pStyle w:val="a3"/>
        <w:shd w:val="clear" w:color="auto" w:fill="FFFFFF"/>
        <w:spacing w:after="0"/>
        <w:ind w:firstLine="708"/>
        <w:jc w:val="both"/>
        <w:rPr>
          <w:color w:val="292B2C"/>
          <w:sz w:val="28"/>
          <w:szCs w:val="28"/>
        </w:rPr>
      </w:pPr>
      <w:r w:rsidRPr="00DB7430">
        <w:rPr>
          <w:color w:val="292B2C"/>
          <w:sz w:val="28"/>
          <w:szCs w:val="28"/>
        </w:rPr>
        <w:t>Наступником Ю. Тимошенко став Юрій Єхануров. Щоб затвердити його на посаді прем’єр-міністра, Президенту довелося домовлятися з В. Януковичем – лідером опозиційної фракції в парламенті. 22 вересня 2005 р. В. Ющенко, В. Янукович і в. о. прем’єр-міністра Ю. Єхануров підписали меморандум порозуміння між владою та опозицією.</w:t>
      </w:r>
    </w:p>
    <w:p w:rsidR="005B5482" w:rsidRDefault="005B5482" w:rsidP="005B5482">
      <w:pPr>
        <w:pStyle w:val="a3"/>
        <w:shd w:val="clear" w:color="auto" w:fill="FFFFFF"/>
        <w:spacing w:after="0"/>
        <w:ind w:firstLine="708"/>
        <w:jc w:val="both"/>
        <w:rPr>
          <w:color w:val="292B2C"/>
          <w:sz w:val="28"/>
          <w:szCs w:val="28"/>
        </w:rPr>
      </w:pPr>
      <w:r w:rsidRPr="00DB7430">
        <w:rPr>
          <w:color w:val="292B2C"/>
          <w:sz w:val="28"/>
          <w:szCs w:val="28"/>
        </w:rPr>
        <w:t xml:space="preserve">Від січня 2006 р. набула чинності конституційна реформа, затверджена парламентом під час Помаранчевої революції. Вона істотно підвищила роль партій у політичному житті. Тепер вибори до Верховної Ради мали відбуватися тільки за партійними списками. Владні повноваження Президента України суттєво скорочувалися, а повноваження прем’єр-міністра відповідно розширювалися. Президент мусив вносити на затвердження ту кандидатуру голови уряду, яку йому рекомендувала створена в парламенті коаліційна більшість депутатів. Усі 450 місць у Верховній Раді України заповнювалися кандидатами в народні депутати, які здобули перемогу в єдиному загальнодержавному виборчому окрузі. Поріг проходження в парламент знижувався з 4 до 3 % набраних голосів. </w:t>
      </w:r>
    </w:p>
    <w:p w:rsidR="005B5482" w:rsidRDefault="005B5482" w:rsidP="005B5482">
      <w:pPr>
        <w:pStyle w:val="a3"/>
        <w:shd w:val="clear" w:color="auto" w:fill="FFFFFF"/>
        <w:spacing w:after="0"/>
        <w:ind w:firstLine="708"/>
        <w:jc w:val="both"/>
        <w:rPr>
          <w:color w:val="292B2C"/>
          <w:sz w:val="28"/>
          <w:szCs w:val="28"/>
        </w:rPr>
      </w:pPr>
      <w:r w:rsidRPr="00DB7430">
        <w:rPr>
          <w:color w:val="292B2C"/>
          <w:sz w:val="28"/>
          <w:szCs w:val="28"/>
        </w:rPr>
        <w:t xml:space="preserve">Під час виборів 26 березня 2006 р. тривідсотковий бар’єр подолали п’ять політичних сил: Партія регіонів з 32,14 % голосів; «Блок Юлії Тимошенко» (БЮТ) з 22,29 %; «Наша Україна» з 13,95 %; соціалісти з 5,69 % та комуністи </w:t>
      </w:r>
      <w:r w:rsidRPr="00DB7430">
        <w:rPr>
          <w:color w:val="292B2C"/>
          <w:sz w:val="28"/>
          <w:szCs w:val="28"/>
        </w:rPr>
        <w:lastRenderedPageBreak/>
        <w:t xml:space="preserve">– з 3,66 % голосів. Помаранчева коаліція здобула в сумі 41,93 % голосів, а Партія регіонів з комуністами – 35,8 %. </w:t>
      </w:r>
    </w:p>
    <w:p w:rsidR="005B5482" w:rsidRDefault="005B5482" w:rsidP="005B5482">
      <w:pPr>
        <w:pStyle w:val="a3"/>
        <w:shd w:val="clear" w:color="auto" w:fill="FFFFFF"/>
        <w:spacing w:after="0"/>
        <w:ind w:firstLine="708"/>
        <w:jc w:val="both"/>
        <w:rPr>
          <w:color w:val="292B2C"/>
          <w:sz w:val="28"/>
          <w:szCs w:val="28"/>
        </w:rPr>
      </w:pPr>
      <w:r w:rsidRPr="00DB7430">
        <w:rPr>
          <w:color w:val="292B2C"/>
          <w:sz w:val="28"/>
          <w:szCs w:val="28"/>
        </w:rPr>
        <w:t>Отже, коаліція мала запропонувати президентові кандидатуру прем’єр-міністра. Проте справа з розподілом посад закінчилася неочікувано: соціалісти перейшли на бік регіоналів, створивши інше співвідношення сил у Верховній Раді.</w:t>
      </w:r>
      <w:r w:rsidRPr="00DB7430">
        <w:t xml:space="preserve"> </w:t>
      </w:r>
      <w:r w:rsidRPr="00DB7430">
        <w:rPr>
          <w:color w:val="292B2C"/>
          <w:sz w:val="28"/>
          <w:szCs w:val="28"/>
        </w:rPr>
        <w:t xml:space="preserve">Переможці в парламентських виборах стали переможеними, а помаранчева коаліція припинила існування. Лідер соціалістів О. Мороз досяг мети і став головою парламенту, після чого 7 липня проголосив утворення так званої антикризової коаліції на чолі з В. Януковичем. Антикризова коаліція проіснувала недовго. </w:t>
      </w:r>
    </w:p>
    <w:p w:rsidR="005B5482" w:rsidRDefault="005B5482" w:rsidP="005B5482">
      <w:pPr>
        <w:pStyle w:val="a3"/>
        <w:shd w:val="clear" w:color="auto" w:fill="FFFFFF"/>
        <w:spacing w:after="0"/>
        <w:ind w:firstLine="708"/>
        <w:jc w:val="both"/>
        <w:rPr>
          <w:color w:val="292B2C"/>
          <w:sz w:val="28"/>
          <w:szCs w:val="28"/>
        </w:rPr>
      </w:pPr>
      <w:r w:rsidRPr="00DB7430">
        <w:rPr>
          <w:color w:val="292B2C"/>
          <w:sz w:val="28"/>
          <w:szCs w:val="28"/>
        </w:rPr>
        <w:t xml:space="preserve">Суперечності між В. Ющенком та В. Януковичем у принципових питаннях дійшли до того, що у червні 2007 р. Президент України розпустив парламент і призначив позачергові вибори на 30 вересня. </w:t>
      </w:r>
    </w:p>
    <w:p w:rsidR="005B5482" w:rsidRDefault="005B5482" w:rsidP="005B5482">
      <w:pPr>
        <w:pStyle w:val="a3"/>
        <w:shd w:val="clear" w:color="auto" w:fill="FFFFFF"/>
        <w:spacing w:after="0"/>
        <w:ind w:firstLine="708"/>
        <w:jc w:val="both"/>
        <w:rPr>
          <w:color w:val="292B2C"/>
          <w:sz w:val="28"/>
          <w:szCs w:val="28"/>
        </w:rPr>
      </w:pPr>
      <w:r w:rsidRPr="00DB7430">
        <w:rPr>
          <w:color w:val="292B2C"/>
          <w:sz w:val="28"/>
          <w:szCs w:val="28"/>
        </w:rPr>
        <w:t xml:space="preserve">Найбільшу фракцію в парламенті 6-го скликання мала Партія регіонів – 174 народні депутати. Значних успіхів, якщо порівняти з попередніми виборами, досяг БЮТ, здобувши 156 мандатів (у попередньому складі – 129). Президентський блок «Наша Україна – Народна самооборона» скоротив представництво в парламенті з 81 до 72 мандатів. КПУ здобула 27 мандатів. Блок В. Литвина одержав 20 мандатів. 29 листопада 2007 р. було оголошено про створення Коаліції демократичних сил у складі 228 депутатів (БЮТ і НУ-НС). </w:t>
      </w:r>
    </w:p>
    <w:p w:rsidR="005B5482" w:rsidRDefault="005B5482" w:rsidP="005B5482">
      <w:pPr>
        <w:pStyle w:val="a3"/>
        <w:shd w:val="clear" w:color="auto" w:fill="FFFFFF"/>
        <w:spacing w:after="0"/>
        <w:ind w:firstLine="708"/>
        <w:jc w:val="both"/>
        <w:rPr>
          <w:color w:val="292B2C"/>
          <w:sz w:val="28"/>
          <w:szCs w:val="28"/>
        </w:rPr>
      </w:pPr>
      <w:r w:rsidRPr="00DB7430">
        <w:rPr>
          <w:color w:val="292B2C"/>
          <w:sz w:val="28"/>
          <w:szCs w:val="28"/>
        </w:rPr>
        <w:t xml:space="preserve">Головою Верховної Ради став А. Яценюк. 11 грудня в парламенті відбулося голосування щодо кандидатури прем’єр-міністра. Перебуваючи на чолі коаліції, Ю. Тимошенко отримала підтримку тільки 225 депутатів, до обрання їй не вистачило одного голосу. Лише на наступному пленарному засіданні вона була затверджена голосами 226 депутатів. </w:t>
      </w:r>
    </w:p>
    <w:p w:rsidR="005B5482" w:rsidRDefault="005B5482" w:rsidP="005B5482">
      <w:pPr>
        <w:pStyle w:val="a3"/>
        <w:shd w:val="clear" w:color="auto" w:fill="FFFFFF"/>
        <w:spacing w:after="0"/>
        <w:ind w:firstLine="708"/>
        <w:jc w:val="both"/>
        <w:rPr>
          <w:color w:val="292B2C"/>
          <w:sz w:val="28"/>
          <w:szCs w:val="28"/>
        </w:rPr>
      </w:pPr>
      <w:r w:rsidRPr="00DB7430">
        <w:rPr>
          <w:color w:val="292B2C"/>
          <w:sz w:val="28"/>
          <w:szCs w:val="28"/>
        </w:rPr>
        <w:t xml:space="preserve">Внутрішньофракційні суперечності позначилися на роботі парламенту. Блокування трибуни різними політичними силами стало нормою в діяльності вищого законодавчого органу. А. Яценюк подав у вересні 2008 р. письмову заяву про відставку з посади голови парламенту, але й далі виконував обов’язки голови, оскільки парламент не розглядав заяву. </w:t>
      </w:r>
    </w:p>
    <w:p w:rsidR="005B5482" w:rsidRDefault="005B5482" w:rsidP="005B5482">
      <w:pPr>
        <w:pStyle w:val="a3"/>
        <w:shd w:val="clear" w:color="auto" w:fill="FFFFFF"/>
        <w:spacing w:after="0"/>
        <w:ind w:firstLine="708"/>
        <w:jc w:val="both"/>
        <w:rPr>
          <w:color w:val="292B2C"/>
          <w:sz w:val="28"/>
          <w:szCs w:val="28"/>
        </w:rPr>
      </w:pPr>
      <w:r w:rsidRPr="00DB7430">
        <w:rPr>
          <w:color w:val="292B2C"/>
          <w:sz w:val="28"/>
          <w:szCs w:val="28"/>
        </w:rPr>
        <w:t xml:space="preserve">9 грудня до коаліції БЮТ і НУ-НС приєднався Блок Литвина. В. Литвина цього ж дня обрали головою парламенту. </w:t>
      </w:r>
    </w:p>
    <w:p w:rsidR="005B5482" w:rsidRDefault="005B5482" w:rsidP="005B5482">
      <w:pPr>
        <w:pStyle w:val="a3"/>
        <w:shd w:val="clear" w:color="auto" w:fill="FFFFFF"/>
        <w:spacing w:after="0"/>
        <w:ind w:firstLine="708"/>
        <w:jc w:val="both"/>
        <w:rPr>
          <w:color w:val="292B2C"/>
          <w:sz w:val="28"/>
          <w:szCs w:val="28"/>
        </w:rPr>
      </w:pPr>
      <w:r w:rsidRPr="00DB7430">
        <w:rPr>
          <w:color w:val="292B2C"/>
          <w:sz w:val="28"/>
          <w:szCs w:val="28"/>
        </w:rPr>
        <w:t xml:space="preserve">Чергові президентські вибори було призначено на 17 січня 2010 р. Як і всі попередні, президентські вибори 2010 р. стали ареною боротьби двох Україн – демократичної та олігархічної. В. Ющенко обіцяв, що вибори пройдуть максимально прозоро, без застосування «адміністративного ресурсу». У другий тур з істотним розривом вийшли В. Янукович та Ю. </w:t>
      </w:r>
      <w:r w:rsidRPr="00DB7430">
        <w:rPr>
          <w:color w:val="292B2C"/>
          <w:sz w:val="28"/>
          <w:szCs w:val="28"/>
        </w:rPr>
        <w:lastRenderedPageBreak/>
        <w:t>Тимошенко. Ю. Тимошенко вдалося скоротити відставання, але вона все-таки залишилася позаду з 45,47 % голосів (11 млн 593 тис.). В. Янукович набрав 48,95 % (12 млн 481 тис.). Інавгурація нового президента відбулася 25 лютого.</w:t>
      </w:r>
      <w:r w:rsidRPr="00DB7430">
        <w:t xml:space="preserve"> </w:t>
      </w:r>
      <w:r w:rsidRPr="00DB7430">
        <w:rPr>
          <w:color w:val="292B2C"/>
          <w:sz w:val="28"/>
          <w:szCs w:val="28"/>
        </w:rPr>
        <w:t xml:space="preserve">2 листопада 2006 р. </w:t>
      </w:r>
    </w:p>
    <w:p w:rsidR="005B5482" w:rsidRPr="00F40537" w:rsidRDefault="005B5482" w:rsidP="005B5482">
      <w:pPr>
        <w:pStyle w:val="a3"/>
        <w:shd w:val="clear" w:color="auto" w:fill="FFFFFF"/>
        <w:spacing w:after="0"/>
        <w:jc w:val="center"/>
        <w:rPr>
          <w:b/>
          <w:color w:val="292B2C"/>
          <w:sz w:val="28"/>
          <w:szCs w:val="28"/>
        </w:rPr>
      </w:pPr>
      <w:r w:rsidRPr="00F40537">
        <w:rPr>
          <w:b/>
          <w:color w:val="292B2C"/>
          <w:sz w:val="28"/>
          <w:szCs w:val="28"/>
        </w:rPr>
        <w:t>Загострення внутрішньополітичної ситуації в Україні за президентства В. Януковича</w:t>
      </w:r>
    </w:p>
    <w:p w:rsidR="005B5482" w:rsidRDefault="005B5482" w:rsidP="005B5482">
      <w:pPr>
        <w:pStyle w:val="a3"/>
        <w:shd w:val="clear" w:color="auto" w:fill="FFFFFF"/>
        <w:spacing w:after="0"/>
        <w:ind w:firstLine="708"/>
        <w:jc w:val="both"/>
        <w:rPr>
          <w:color w:val="292B2C"/>
          <w:sz w:val="28"/>
          <w:szCs w:val="28"/>
        </w:rPr>
      </w:pPr>
      <w:r w:rsidRPr="00F40537">
        <w:rPr>
          <w:color w:val="292B2C"/>
          <w:sz w:val="28"/>
          <w:szCs w:val="28"/>
        </w:rPr>
        <w:t xml:space="preserve">Блок Литвина після перемоги В. Януковича вийшов з коаліції, сформованої Ю. Тимошенко, і приєднався до регіоналів в обмін на обіцянку президента зберегти за його лідером пост голови парламенту. Перетворившись на президентську партію, регіонали взялися за скуповування народних депутатів. </w:t>
      </w:r>
    </w:p>
    <w:p w:rsidR="005B5482" w:rsidRDefault="005B5482" w:rsidP="005B5482">
      <w:pPr>
        <w:pStyle w:val="a3"/>
        <w:shd w:val="clear" w:color="auto" w:fill="FFFFFF"/>
        <w:spacing w:after="0"/>
        <w:ind w:firstLine="708"/>
        <w:jc w:val="both"/>
        <w:rPr>
          <w:color w:val="292B2C"/>
          <w:sz w:val="28"/>
          <w:szCs w:val="28"/>
        </w:rPr>
      </w:pPr>
      <w:r w:rsidRPr="00F40537">
        <w:rPr>
          <w:color w:val="292B2C"/>
          <w:sz w:val="28"/>
          <w:szCs w:val="28"/>
        </w:rPr>
        <w:t xml:space="preserve">У Верховній Раді сформувалася нова більшість «Стабільність і реформи», яку журналісти назвали «коаліцією тушок*». Парламент висловив недовіру уряду Ю. Тимошенко і 11 березня 2010 р. голосами 237 депутатів відправив його у відставку. </w:t>
      </w:r>
    </w:p>
    <w:p w:rsidR="005B5482" w:rsidRDefault="005B5482" w:rsidP="005B5482">
      <w:pPr>
        <w:pStyle w:val="a3"/>
        <w:shd w:val="clear" w:color="auto" w:fill="FFFFFF"/>
        <w:spacing w:after="0"/>
        <w:ind w:firstLine="708"/>
        <w:jc w:val="both"/>
        <w:rPr>
          <w:color w:val="292B2C"/>
          <w:sz w:val="28"/>
          <w:szCs w:val="28"/>
        </w:rPr>
      </w:pPr>
      <w:r w:rsidRPr="00F40537">
        <w:rPr>
          <w:color w:val="292B2C"/>
          <w:sz w:val="28"/>
          <w:szCs w:val="28"/>
        </w:rPr>
        <w:t>Прем’єр-міністром став М. Азаров. Звичними методами регіонали здобули контроль над Конституційним Судом, після чого той наважився у вересні 2010 р. на закритому засіданні безпідставно скасувати політичну реформу 2004 р. Україна знову перетворилася з парламентсько-президентської на президентсько-парламентську республіку.</w:t>
      </w:r>
    </w:p>
    <w:p w:rsidR="005B5482" w:rsidRDefault="005B5482" w:rsidP="005B5482">
      <w:pPr>
        <w:pStyle w:val="a3"/>
        <w:shd w:val="clear" w:color="auto" w:fill="FFFFFF"/>
        <w:spacing w:after="0"/>
        <w:ind w:firstLine="708"/>
        <w:jc w:val="both"/>
        <w:rPr>
          <w:color w:val="292B2C"/>
          <w:sz w:val="28"/>
          <w:szCs w:val="28"/>
        </w:rPr>
      </w:pPr>
      <w:r w:rsidRPr="00F40537">
        <w:rPr>
          <w:color w:val="292B2C"/>
          <w:sz w:val="28"/>
          <w:szCs w:val="28"/>
        </w:rPr>
        <w:t xml:space="preserve">Парламентські вибори за новими правилами відбулися в жовтні 2012 р. На першому місці опинилася Партія регіонів (30 % голосів), далі йшли «Батьківщина» на чолі з Ю. Тимошенко (25,5 %), «Удар» В. Кличка (14 %), Компартія України (13,3 %) і «Свобода» (10,4 %). Маючи в сумі 49,9 % голосів, три опозиційні політсили («Батьківщина», «Удар», «Свобода») одержували в парламенті більшість завдяки голосам, поданим за партії, які не подолали встановленого прохідного бар’єра. Але більша частина депутатів-мажоритарників, чиї бізнесові інтереси залежали від влади, приєдналися до провладної коаліції. </w:t>
      </w:r>
    </w:p>
    <w:p w:rsidR="005B5482" w:rsidRDefault="005B5482" w:rsidP="005B5482">
      <w:pPr>
        <w:pStyle w:val="a3"/>
        <w:shd w:val="clear" w:color="auto" w:fill="FFFFFF"/>
        <w:spacing w:after="0"/>
        <w:ind w:firstLine="708"/>
        <w:jc w:val="both"/>
        <w:rPr>
          <w:color w:val="292B2C"/>
          <w:sz w:val="28"/>
          <w:szCs w:val="28"/>
        </w:rPr>
      </w:pPr>
      <w:r w:rsidRPr="00F40537">
        <w:rPr>
          <w:color w:val="292B2C"/>
          <w:sz w:val="28"/>
          <w:szCs w:val="28"/>
        </w:rPr>
        <w:t xml:space="preserve">Використання адміністративного ресурсу допомогло Партії регіонів сформувати пропрезидентську більшість і в облрадах (крім трьох областей). Узурпація державної влади супроводжувалася репресіями, спрямованими на залякування і придушення опозиції. </w:t>
      </w:r>
    </w:p>
    <w:p w:rsidR="005B5482" w:rsidRDefault="005B5482" w:rsidP="005B5482">
      <w:pPr>
        <w:pStyle w:val="a3"/>
        <w:shd w:val="clear" w:color="auto" w:fill="FFFFFF"/>
        <w:spacing w:after="0"/>
        <w:ind w:firstLine="708"/>
        <w:jc w:val="both"/>
        <w:rPr>
          <w:color w:val="292B2C"/>
          <w:sz w:val="28"/>
          <w:szCs w:val="28"/>
        </w:rPr>
      </w:pPr>
      <w:r w:rsidRPr="00F40537">
        <w:rPr>
          <w:color w:val="292B2C"/>
          <w:sz w:val="28"/>
          <w:szCs w:val="28"/>
        </w:rPr>
        <w:t xml:space="preserve">У квітні 2010 р. М. Азаров заявив у парламенті, що «дії урядуТимошенко завдали збитків державі в 100 млрд грн, у зв’язку з чим Тимошенко й посадові особи повинні понести кримінальну відповідальність». Услід за цим Генеральна прокуратура відновила призупинену Л. Кучмою в 2004 р. «справу Тимошенко», за якою вона бездоказово звинувачувалася. Коли висунуті </w:t>
      </w:r>
      <w:r w:rsidRPr="00F40537">
        <w:rPr>
          <w:color w:val="292B2C"/>
          <w:sz w:val="28"/>
          <w:szCs w:val="28"/>
        </w:rPr>
        <w:lastRenderedPageBreak/>
        <w:t xml:space="preserve">звинувачення не підтверджувалися, їй висували нові. 24 травня 2011 р. Ю. Тимошенко запросили до Генеральної прокуратури для висунення нового звинувачення та арешту. У Генеральній прокуратурі вона з’явилася в супроводі послів провідних європейських держав і США, а також посла Євросоюзу, які висловили протест проти незаконних дій українських правоохоронців. Янукович тоді дав команду пригальмувати, й Тимошенко зачитали рішення про закриття справи та звільнення з-під арешту. Проте в червні 2011 р. Генпрокуратура висунула нові звинувачення, а в жовтні суд визнав її винною в перевищенні влади та службових повноважень і засудив до семи років ув’язнення. Звинувачення політичних противників у кримінальних злочинах стали буденною справою. </w:t>
      </w:r>
    </w:p>
    <w:p w:rsidR="005B5482" w:rsidRDefault="005B5482" w:rsidP="005B5482">
      <w:pPr>
        <w:pStyle w:val="a3"/>
        <w:shd w:val="clear" w:color="auto" w:fill="FFFFFF"/>
        <w:spacing w:after="0"/>
        <w:ind w:firstLine="708"/>
        <w:jc w:val="both"/>
        <w:rPr>
          <w:color w:val="292B2C"/>
          <w:sz w:val="28"/>
          <w:szCs w:val="28"/>
        </w:rPr>
      </w:pPr>
      <w:r w:rsidRPr="00F40537">
        <w:rPr>
          <w:color w:val="292B2C"/>
          <w:sz w:val="28"/>
          <w:szCs w:val="28"/>
        </w:rPr>
        <w:t>У країні погіршилося економічне становище. У 2013 р. вона посіла 161-ше місце з 46,3 бала серед 177 країн, що увійшли до рейтингу економічної свободи. Цей показник був найгіршим серед 43 європейських країн. Коментуючи його, розробники індексу економічної свободи зауважили: «Корупція квітне, закони функціонують погано». За час президентських повноважень В. Януковича істотно погіршився й політичний клімат у країні. На запитання соціологічного опитування «Чи можуть сьогодні люди в Україні вільно висловлювати свої політичні погляди?» у 2012–2013 рр. відповідь «ні» обирав кожен третій респондент.</w:t>
      </w:r>
    </w:p>
    <w:p w:rsidR="005B5482" w:rsidRPr="00F40537" w:rsidRDefault="005B5482" w:rsidP="005B5482">
      <w:pPr>
        <w:pStyle w:val="a3"/>
        <w:shd w:val="clear" w:color="auto" w:fill="FFFFFF"/>
        <w:spacing w:after="0"/>
        <w:jc w:val="center"/>
        <w:rPr>
          <w:b/>
          <w:color w:val="292B2C"/>
          <w:sz w:val="28"/>
          <w:szCs w:val="28"/>
        </w:rPr>
      </w:pPr>
      <w:r w:rsidRPr="00F40537">
        <w:rPr>
          <w:b/>
          <w:color w:val="292B2C"/>
          <w:sz w:val="28"/>
          <w:szCs w:val="28"/>
        </w:rPr>
        <w:t>Дискусії навколо геополітичного вибору України</w:t>
      </w:r>
    </w:p>
    <w:p w:rsidR="005B5482" w:rsidRDefault="005B5482" w:rsidP="005B5482">
      <w:pPr>
        <w:pStyle w:val="a3"/>
        <w:shd w:val="clear" w:color="auto" w:fill="FFFFFF"/>
        <w:spacing w:after="0"/>
        <w:ind w:firstLine="708"/>
        <w:jc w:val="both"/>
        <w:rPr>
          <w:color w:val="292B2C"/>
          <w:sz w:val="28"/>
          <w:szCs w:val="28"/>
        </w:rPr>
      </w:pPr>
      <w:r w:rsidRPr="00F40537">
        <w:rPr>
          <w:color w:val="292B2C"/>
          <w:sz w:val="28"/>
          <w:szCs w:val="28"/>
        </w:rPr>
        <w:t xml:space="preserve">Перші візити новообраного Президента України В. Ющенка в Європу і США були тріумфальними. Захід вітав героя Помаранчевого майдану. </w:t>
      </w:r>
    </w:p>
    <w:p w:rsidR="005B5482" w:rsidRDefault="005B5482" w:rsidP="005B5482">
      <w:pPr>
        <w:pStyle w:val="a3"/>
        <w:shd w:val="clear" w:color="auto" w:fill="FFFFFF"/>
        <w:spacing w:after="0"/>
        <w:ind w:firstLine="708"/>
        <w:jc w:val="both"/>
        <w:rPr>
          <w:color w:val="292B2C"/>
          <w:sz w:val="28"/>
          <w:szCs w:val="28"/>
        </w:rPr>
      </w:pPr>
      <w:r w:rsidRPr="00F40537">
        <w:rPr>
          <w:color w:val="292B2C"/>
          <w:sz w:val="28"/>
          <w:szCs w:val="28"/>
        </w:rPr>
        <w:t xml:space="preserve">Перед президентськими виборами 2004 р. Л. Кучма скасував у Воєнній доктрині України положення про стратегічну мету, яка полягала у вступі до Євросоюзу і НАТО. </w:t>
      </w:r>
    </w:p>
    <w:p w:rsidR="005B5482" w:rsidRDefault="005B5482" w:rsidP="005B5482">
      <w:pPr>
        <w:pStyle w:val="a3"/>
        <w:shd w:val="clear" w:color="auto" w:fill="FFFFFF"/>
        <w:spacing w:after="0"/>
        <w:ind w:firstLine="708"/>
        <w:jc w:val="both"/>
        <w:rPr>
          <w:color w:val="292B2C"/>
          <w:sz w:val="28"/>
          <w:szCs w:val="28"/>
        </w:rPr>
      </w:pPr>
      <w:r w:rsidRPr="00F40537">
        <w:rPr>
          <w:color w:val="292B2C"/>
          <w:sz w:val="28"/>
          <w:szCs w:val="28"/>
        </w:rPr>
        <w:t xml:space="preserve">У квітні 2005 р. В. Ющенко відновив цей пункт і навіть потурбувався про те, щоб запровадити у План дій Україна – НАТО на 2005 р. деякі заходи, спрямовані на інтеграцію Збройних Сил України з військами НАТО. </w:t>
      </w:r>
    </w:p>
    <w:p w:rsidR="005B5482" w:rsidRDefault="005B5482" w:rsidP="005B5482">
      <w:pPr>
        <w:pStyle w:val="a3"/>
        <w:shd w:val="clear" w:color="auto" w:fill="FFFFFF"/>
        <w:spacing w:after="0"/>
        <w:ind w:firstLine="708"/>
        <w:jc w:val="both"/>
        <w:rPr>
          <w:color w:val="292B2C"/>
          <w:sz w:val="28"/>
          <w:szCs w:val="28"/>
        </w:rPr>
      </w:pPr>
      <w:r w:rsidRPr="00F40537">
        <w:rPr>
          <w:color w:val="292B2C"/>
          <w:sz w:val="28"/>
          <w:szCs w:val="28"/>
        </w:rPr>
        <w:t xml:space="preserve">У січні 2008 р. за підписом Президента В. Ющенка, Голови Верховної Ради А. Яценюка та прем’єр-міністра Ю. Тимошенко в НАТО було надіслано заяву про готовність приєднатися до Плану дій щодо членства в Північноатлантичному альянсі (ПДЧ). У відповідь на це Партія регіонів заблокувала роботу парламенту, організувала масові акції протесту і провела у Сєвєродонецьку ІІ Всеукраїнський з’їзд депутатів рад усіх рівнів з метою показати, що південні та східні регіони країни проти поглиблення відносин з НАТО. Доволі оптимістичною видавалася перспектива членства в Європейському Союзі. </w:t>
      </w:r>
    </w:p>
    <w:p w:rsidR="005B5482" w:rsidRDefault="005B5482" w:rsidP="005B5482">
      <w:pPr>
        <w:pStyle w:val="a3"/>
        <w:shd w:val="clear" w:color="auto" w:fill="FFFFFF"/>
        <w:spacing w:after="0"/>
        <w:ind w:firstLine="708"/>
        <w:jc w:val="both"/>
        <w:rPr>
          <w:color w:val="292B2C"/>
          <w:sz w:val="28"/>
          <w:szCs w:val="28"/>
        </w:rPr>
      </w:pPr>
      <w:r w:rsidRPr="00F40537">
        <w:rPr>
          <w:color w:val="292B2C"/>
          <w:sz w:val="28"/>
          <w:szCs w:val="28"/>
        </w:rPr>
        <w:lastRenderedPageBreak/>
        <w:t xml:space="preserve">Єврооптимісти вважали, що за десять років Україна подолає всі етапи інтеграції з Європою: Митний союз, безвізовий режим, вільний рух товарів, капіталів, послуг, робочої сили. Проте інтеграція України в НАТО і ЄС залежала не тільки від бажання цих двох сторін. Існувала й третя сторона – Росія. </w:t>
      </w:r>
    </w:p>
    <w:p w:rsidR="005B5482" w:rsidRDefault="005B5482" w:rsidP="005B5482">
      <w:pPr>
        <w:pStyle w:val="a3"/>
        <w:shd w:val="clear" w:color="auto" w:fill="FFFFFF"/>
        <w:spacing w:after="0"/>
        <w:ind w:firstLine="708"/>
        <w:jc w:val="both"/>
        <w:rPr>
          <w:color w:val="292B2C"/>
          <w:sz w:val="28"/>
          <w:szCs w:val="28"/>
        </w:rPr>
      </w:pPr>
      <w:r w:rsidRPr="00F40537">
        <w:rPr>
          <w:color w:val="292B2C"/>
          <w:sz w:val="28"/>
          <w:szCs w:val="28"/>
        </w:rPr>
        <w:t xml:space="preserve">У Москві від України чекали вступу в Єдиний економічний Партія регіонів ще з весни 2006 р. розгорнула масштабну інформаційну кампанію з дискредитації НАТО, а В. Янукович, ставши прем’єр-міністром, повідомив, що Україна відкладає приєднання до Плану дій щодо членства в НАТО, допоки не підвищиться рівень інформованості населення про цю організацію. </w:t>
      </w:r>
    </w:p>
    <w:p w:rsidR="005B5482" w:rsidRDefault="005B5482" w:rsidP="005B5482">
      <w:pPr>
        <w:pStyle w:val="a3"/>
        <w:shd w:val="clear" w:color="auto" w:fill="FFFFFF"/>
        <w:spacing w:after="0"/>
        <w:ind w:firstLine="708"/>
        <w:jc w:val="both"/>
        <w:rPr>
          <w:color w:val="292B2C"/>
          <w:sz w:val="28"/>
          <w:szCs w:val="28"/>
        </w:rPr>
      </w:pPr>
      <w:r w:rsidRPr="00F40537">
        <w:rPr>
          <w:color w:val="292B2C"/>
          <w:sz w:val="28"/>
          <w:szCs w:val="28"/>
        </w:rPr>
        <w:t xml:space="preserve">На посаді Президента України В. Янукович пішов на стратегічні поступки в питанні присутності в Криму Чорноморського флоту Російської Федерації. Укладені В. Януковичем 21 квітня 2010 р. так звані Харківські угоди подовжували термін оренди на 25 років – до 2042 р. Угода підлягала ратифікації парламентарями. Верховна Рада ратифікувала угоду, укладену президентом, без будь-яких консультацій із громадськістю. простір разом з Білоруссю і Казахстаном. </w:t>
      </w:r>
    </w:p>
    <w:p w:rsidR="005B5482" w:rsidRDefault="005B5482" w:rsidP="005B5482">
      <w:pPr>
        <w:pStyle w:val="a3"/>
        <w:shd w:val="clear" w:color="auto" w:fill="FFFFFF"/>
        <w:spacing w:after="0"/>
        <w:ind w:firstLine="708"/>
        <w:jc w:val="both"/>
        <w:rPr>
          <w:color w:val="292B2C"/>
          <w:sz w:val="28"/>
          <w:szCs w:val="28"/>
        </w:rPr>
      </w:pPr>
      <w:r w:rsidRPr="00F40537">
        <w:rPr>
          <w:color w:val="292B2C"/>
          <w:sz w:val="28"/>
          <w:szCs w:val="28"/>
        </w:rPr>
        <w:t>За президентства В. Ющенка почалося загострення українсько-російських відносин, пов’язане з розподілом азовсько-керченської акваторії. Окрім суперечок про лінію розмежування в морі, українська сторона вимагала збільшити символічну ціну за оренду баз Чорноморського флоту Російської Федерації у 5–10 разів, що було неприйнятним для Росії. Про наміри останньої тримати Україну в полі свого геополітичного впливу свідчила і «газова атака». Термін дії укладеного 2004 р. контракту на постачання газу та його прокачування через територію України в Європу завершувався у 2009 р. Російська сторона хотіла змінити умови нового контракту на 2009– 2019 рр. таким чином, щоб якомога надійніше закріпити енергетичну залежність України.</w:t>
      </w:r>
    </w:p>
    <w:p w:rsidR="005B5482" w:rsidRPr="00C93F3D" w:rsidRDefault="005B5482" w:rsidP="005B5482">
      <w:pPr>
        <w:pStyle w:val="a3"/>
        <w:shd w:val="clear" w:color="auto" w:fill="FFFFFF"/>
        <w:spacing w:after="0"/>
        <w:ind w:firstLine="708"/>
        <w:jc w:val="center"/>
        <w:rPr>
          <w:b/>
          <w:sz w:val="28"/>
          <w:szCs w:val="28"/>
        </w:rPr>
      </w:pPr>
      <w:r w:rsidRPr="00C93F3D">
        <w:rPr>
          <w:b/>
          <w:sz w:val="28"/>
          <w:szCs w:val="28"/>
        </w:rPr>
        <w:t>Революція Гідності 2013–2014 рр.</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Реакція українського громадянського суспільства на загрозу втрати державного суверенітету внаслідок утягування країни до Митного та Євразійського союзів – об’єднань, у яких домінувала Росія, започаткувала знакові події у новітній історії не лише України, а і Європи та світу. Революція Гідності, у яку переріс Євромайдан, стала можливою завдяки героїзму й самопожертві десятків тисяч українськ</w:t>
      </w:r>
      <w:r>
        <w:rPr>
          <w:sz w:val="28"/>
          <w:szCs w:val="28"/>
        </w:rPr>
        <w:t>их громадян. Організовані в сот</w:t>
      </w:r>
      <w:r w:rsidRPr="007135A2">
        <w:rPr>
          <w:sz w:val="28"/>
          <w:szCs w:val="28"/>
        </w:rPr>
        <w:t xml:space="preserve">ні загони самооборони успішно протистояли озброєному до зубів напівкримінальному режиму Януковича. Загалом на центральних вулицях Києва у грудні 2013 р. – лютому 2014 р. загинуло 107 протестувальників, названих Небесною Сотнею. Небесна Сотня – українські патріоти, які віддали своє життя, обстоюючи права і свободи вільної людини, гідне майбутнє своєї </w:t>
      </w:r>
      <w:r w:rsidRPr="007135A2">
        <w:rPr>
          <w:sz w:val="28"/>
          <w:szCs w:val="28"/>
        </w:rPr>
        <w:lastRenderedPageBreak/>
        <w:t xml:space="preserve">країни. Кожній жертві режиму було присвоєно звання Героя України. Іменем Небесної Сотні названі десятки вулиць і площ. 22 червня 2014 р. з’явився указ Президента України про заснування ордену Героїв Небесної Сотні – для відзначення осіб «за громадянську мужність, патріотизм, відстоювання конституційних засад демократії, прав і свобод людини, активну благодійну, гуманістичну, громадську діяльність в Україні, самовіддане служіння Українському народу, виявлене під час Революції Гідності (листопад 2013 – лютий 2014 року), інших подій, пов’язаних із захистом незалежності, суверенітету і територіальної цілісності України». </w:t>
      </w:r>
    </w:p>
    <w:p w:rsidR="005B5482" w:rsidRPr="005A6512" w:rsidRDefault="005B5482" w:rsidP="005B5482">
      <w:pPr>
        <w:pStyle w:val="a3"/>
        <w:shd w:val="clear" w:color="auto" w:fill="FFFFFF"/>
        <w:spacing w:after="0"/>
        <w:ind w:firstLine="708"/>
        <w:jc w:val="center"/>
        <w:rPr>
          <w:b/>
          <w:sz w:val="28"/>
          <w:szCs w:val="28"/>
        </w:rPr>
      </w:pPr>
      <w:r w:rsidRPr="005A6512">
        <w:rPr>
          <w:b/>
          <w:sz w:val="28"/>
          <w:szCs w:val="28"/>
        </w:rPr>
        <w:t>Євромайдан</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Подією, яка спричинила соціальний вибух, стала неочікувана відмова Президента України В. Януковича підписати Угоду про асоціацію з Євросоюзом. У зв’язку з цим протестні акції почали називати Євромайданом. </w:t>
      </w:r>
    </w:p>
    <w:p w:rsidR="005B5482" w:rsidRDefault="005B5482" w:rsidP="005B5482">
      <w:pPr>
        <w:pStyle w:val="a3"/>
        <w:shd w:val="clear" w:color="auto" w:fill="FFFFFF"/>
        <w:spacing w:after="0"/>
        <w:ind w:firstLine="708"/>
        <w:jc w:val="both"/>
        <w:rPr>
          <w:sz w:val="28"/>
          <w:szCs w:val="28"/>
        </w:rPr>
      </w:pPr>
      <w:r w:rsidRPr="007135A2">
        <w:rPr>
          <w:sz w:val="28"/>
          <w:szCs w:val="28"/>
        </w:rPr>
        <w:t>Перемовини щодо асоціації з Євросоюзом тривали ще з часів президентства В. Ющенка і продовжилися за каденції В. Януковича – з 2007 по 2012 рр. 30 березня 2012 р. глави делегацій України й усіх країн Євросоюзу парафували (попередньо підписали) угоду. Підписання її мало відбутися в листопаді 2013 р. на зустрічі голів урядів Євросоюзу у Вільнюсі.</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За лічені тижні до саміту у Вільнюсі ситуація докорінно змінилася. Влада змінила своє рішення й оголосила про припинення підготовки до підписання Угоди про асоціацію з Євросоюзом. </w:t>
      </w:r>
    </w:p>
    <w:p w:rsidR="005B5482" w:rsidRDefault="005B5482" w:rsidP="005B5482">
      <w:pPr>
        <w:pStyle w:val="a3"/>
        <w:shd w:val="clear" w:color="auto" w:fill="FFFFFF"/>
        <w:spacing w:after="0"/>
        <w:ind w:firstLine="708"/>
        <w:jc w:val="both"/>
        <w:rPr>
          <w:sz w:val="28"/>
          <w:szCs w:val="28"/>
        </w:rPr>
      </w:pPr>
      <w:r w:rsidRPr="007135A2">
        <w:rPr>
          <w:sz w:val="28"/>
          <w:szCs w:val="28"/>
        </w:rPr>
        <w:t>Ця сенсаційна новина збурила українське суспільство. 21 листопада 2013 р. кілька журналістів вийшли на Майдан Незалежності в Києві та поширили в соціальних мережах заклик до всіх небайдужих приєднатися. На Майдані того дня зібралося півтори тисячі осіб, здебільшого журналісти і молодь. Першими до Євромайдану долучилися студенти. Тоді ж у соціальних мережах уперше з’явився термін «Євромайдан». 22 листопада почалися акції протесту в Донецьку, Івано-Франківську, Луцьку, Ужгороді, Львові.</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24 листопада в Києві відбулася найбільша за період президентства Януковича маніфестація – до 150 тис. учасників. Колони маніфестантів розтягнулися від бульвару Шевченка до Європейської площі. Мітинг на Майдані Незалежності затвердив документ під назвою «Вимоги Євромайдану», який складався з трьох пунктів: відставка прем’єр-міністра М. Азарова, скликання позачергової сесії Верховної Ради для ухвалення євроінтеграційних законів, яких бракувало, і підписання В. Януковичем у Вільнюсі Угоди про асоціацію з Євросоюзом. На Майдані Незалежності було встановлено 15 армійських брезентових наметів, комендантом наметового містечка обрано Андрія Парубія. </w:t>
      </w:r>
    </w:p>
    <w:p w:rsidR="005B5482" w:rsidRDefault="005B5482" w:rsidP="005B5482">
      <w:pPr>
        <w:pStyle w:val="a3"/>
        <w:shd w:val="clear" w:color="auto" w:fill="FFFFFF"/>
        <w:spacing w:after="0"/>
        <w:ind w:firstLine="708"/>
        <w:jc w:val="both"/>
        <w:rPr>
          <w:sz w:val="28"/>
          <w:szCs w:val="28"/>
          <w:lang w:val="uk-UA"/>
        </w:rPr>
      </w:pPr>
      <w:r w:rsidRPr="007135A2">
        <w:rPr>
          <w:sz w:val="28"/>
          <w:szCs w:val="28"/>
        </w:rPr>
        <w:lastRenderedPageBreak/>
        <w:t>Саміт у Вільнюсі відбувся 28 і 29 листопада 2013 р. Янукович поїхав на нього, але на зустрічі з європейськими партнерами заявив, що підписання угоди Україною не на часі. Тоді протестувальники вирішили залишитися на Майдані Незалежності. Тепер вони вимагали від парламентської опозиції розпочати процедуру імпічменту президента</w:t>
      </w:r>
      <w:r>
        <w:rPr>
          <w:sz w:val="28"/>
          <w:szCs w:val="28"/>
          <w:lang w:val="uk-UA"/>
        </w:rPr>
        <w:t>.</w:t>
      </w:r>
    </w:p>
    <w:p w:rsidR="005B5482" w:rsidRDefault="005B5482" w:rsidP="005B5482">
      <w:pPr>
        <w:pStyle w:val="a3"/>
        <w:shd w:val="clear" w:color="auto" w:fill="FFFFFF"/>
        <w:spacing w:after="0"/>
        <w:ind w:firstLine="708"/>
        <w:jc w:val="both"/>
        <w:rPr>
          <w:sz w:val="28"/>
          <w:szCs w:val="28"/>
        </w:rPr>
      </w:pPr>
      <w:r w:rsidRPr="007135A2">
        <w:rPr>
          <w:sz w:val="28"/>
          <w:szCs w:val="28"/>
        </w:rPr>
        <w:t>У ніч на 30 листопада Майдан оточили 2 тис. бійців загону особливого призначення МВС «Беркута». У цей час у наметах перебувало до 400 протестувальників, переважно студентів. Міліція знищила намети і жорстоко побила всіх, хто потрапляв під руку. Зафіксовані на мобільні телефони кадри обійшли всю планету.</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1 грудня на майдани та вулиці Києва вийшло від 500 тис. до 1 млн громадян. Цього дня було створено Штаб національного спротиву, який розмістився в Будинку профспілок. До столиці почали з’їжджатися тисячі протестувальників з усіх міст України. 8 грудня було повалено пам’ятник Леніну на Бессарабській площі. Ця подія започаткувала «ленінопад» на всій території України. Країна прощалася з матеріалізованими залишками радянської епохи.</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У ніч на 11 грудня влада зробила нову спробу розігнати Євромайдан. Бійцям «Беркута» вдалося підійти впритул до Будинку профспілок. З Михайлівського Золотоверхого собору вдарив набат, підхоплений дзвіницями інших церков. Тисячі киян кинулися на допомогу протестувальникам, «Беркут» відступив. За кілька годин на Майдані вже стояли нові намети й довкола них – барикади 2–3 метри заввишки.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На вічі 14 грудня Євромайдан висунув нову вимогу: повернутися до легітимної Конституції від 8 грудня 2004 р., тобто перетворити Україну з президентсько-парламентської на парламентсько-президентську республіку. </w:t>
      </w:r>
    </w:p>
    <w:p w:rsidR="005B5482" w:rsidRDefault="005B5482" w:rsidP="005B5482">
      <w:pPr>
        <w:pStyle w:val="a3"/>
        <w:shd w:val="clear" w:color="auto" w:fill="FFFFFF"/>
        <w:spacing w:after="0"/>
        <w:ind w:firstLine="708"/>
        <w:jc w:val="both"/>
        <w:rPr>
          <w:sz w:val="28"/>
          <w:szCs w:val="28"/>
        </w:rPr>
      </w:pPr>
      <w:r w:rsidRPr="007135A2">
        <w:rPr>
          <w:sz w:val="28"/>
          <w:szCs w:val="28"/>
        </w:rPr>
        <w:t>Понад місяць В. Янукович утримувався від активних дій, побоюючись реакції світової спільноти. Події в Україні були весь цей час головним сюжетом провідних ЗМІ світу. Та 16 січня 2014 р. пропрезидентська більшість у Верховній Раді з порушенням установленої процедури голосування ухвалила пакет із 10 законів, що суттєво звужували конституційні права та свободи громадян. Тепер уже вимога підписати Угоду про асоціацію з Євросоюзом відійшла на другий план. Євромайдан почав переростати в Революцію Гідності. Основною вимогою протестувальників стало скасування прийнятого 16 січня диктаторського законодавства. Антиурядові виступи ширилися по всій країні.</w:t>
      </w:r>
    </w:p>
    <w:p w:rsidR="005B5482" w:rsidRPr="005A6512" w:rsidRDefault="005B5482" w:rsidP="005B5482">
      <w:pPr>
        <w:pStyle w:val="a3"/>
        <w:shd w:val="clear" w:color="auto" w:fill="FFFFFF"/>
        <w:spacing w:after="0"/>
        <w:ind w:firstLine="708"/>
        <w:jc w:val="center"/>
        <w:rPr>
          <w:b/>
          <w:sz w:val="28"/>
          <w:szCs w:val="28"/>
        </w:rPr>
      </w:pPr>
      <w:r w:rsidRPr="005A6512">
        <w:rPr>
          <w:b/>
          <w:sz w:val="28"/>
          <w:szCs w:val="28"/>
        </w:rPr>
        <w:t>Революція Гідності</w:t>
      </w:r>
    </w:p>
    <w:p w:rsidR="005B5482" w:rsidRDefault="005B5482" w:rsidP="005B5482">
      <w:pPr>
        <w:pStyle w:val="a3"/>
        <w:shd w:val="clear" w:color="auto" w:fill="FFFFFF"/>
        <w:spacing w:after="0"/>
        <w:ind w:firstLine="708"/>
        <w:jc w:val="both"/>
        <w:rPr>
          <w:sz w:val="28"/>
          <w:szCs w:val="28"/>
        </w:rPr>
      </w:pPr>
      <w:r w:rsidRPr="007135A2">
        <w:rPr>
          <w:sz w:val="28"/>
          <w:szCs w:val="28"/>
        </w:rPr>
        <w:lastRenderedPageBreak/>
        <w:t xml:space="preserve"> Ухвалені Верховною Радою України диктаторські закони блискавично радикалізували політичну ситуацію. Десятки тисяч протестувальників, які користувалися своїм конституційним правом на проведення мітингів, вуличних походів і демонстрацій, раптом опинилися перед загрозою кримінального переслідування. Тим часом лідери опозиції В. Кличко, А. Яценюк і О. Тягнибок на черговому вічі 19 січня 2014 р. запропонували їм абстрактні, неузгоджені навіть між ними самими плани дальших дій. </w:t>
      </w:r>
    </w:p>
    <w:p w:rsidR="005B5482" w:rsidRDefault="005B5482" w:rsidP="005B5482">
      <w:pPr>
        <w:pStyle w:val="a3"/>
        <w:shd w:val="clear" w:color="auto" w:fill="FFFFFF"/>
        <w:spacing w:after="0"/>
        <w:ind w:firstLine="708"/>
        <w:jc w:val="both"/>
        <w:rPr>
          <w:sz w:val="28"/>
          <w:szCs w:val="28"/>
        </w:rPr>
      </w:pPr>
      <w:r w:rsidRPr="007135A2">
        <w:rPr>
          <w:sz w:val="28"/>
          <w:szCs w:val="28"/>
        </w:rPr>
        <w:t>На цьому вічі протестувальники порадили лідерам трьох партій домовитися, хто з них найголовніший, а самі вирішили йти до Верховної Ради, щоб змусити народних депутатів скасувати диктаторські закони. Йшли трьома колонами – від Маріїнського парку, вулицями Інститутською і Грушевського. Колони одразу наштовхнулися на міліційний кордон, вишикуваний по периметру урядового кварталу. Намагаючись прокласти шлях до парламенту, протестувальники використовували в сутичках з бійцями внутрішніх військ і загонами «Беркута» палки й розібрану бруківку. Уперше на вулиці Грушевського мітингувальники почали кидати пляшки з бензином – «кокте</w:t>
      </w:r>
      <w:r>
        <w:rPr>
          <w:sz w:val="28"/>
          <w:szCs w:val="28"/>
        </w:rPr>
        <w:t xml:space="preserve">йлі Молотова». </w:t>
      </w:r>
      <w:r w:rsidRPr="007135A2">
        <w:rPr>
          <w:sz w:val="28"/>
          <w:szCs w:val="28"/>
        </w:rPr>
        <w:t xml:space="preserve">У відповідь «Беркут» застосував терміново доставлені з Росії світло-шумові гранати, гумові кулі та сльозогінний газ. Надвечір пішов у хід заборонений за мінусової температури засіб – водомет. Протистояння із застосуванням цих видів зброї безрезультатно тривало наступні два дні. Хаотичний спершу наступ став організованим. На вул. Грушевського почали формуватися нові сотні самооборони, з’явилися свої польові командири. </w:t>
      </w:r>
    </w:p>
    <w:p w:rsidR="005B5482" w:rsidRDefault="005B5482" w:rsidP="005B5482">
      <w:pPr>
        <w:pStyle w:val="a3"/>
        <w:shd w:val="clear" w:color="auto" w:fill="FFFFFF"/>
        <w:spacing w:after="0"/>
        <w:ind w:firstLine="708"/>
        <w:jc w:val="both"/>
        <w:rPr>
          <w:sz w:val="28"/>
          <w:szCs w:val="28"/>
        </w:rPr>
      </w:pPr>
      <w:r w:rsidRPr="007135A2">
        <w:rPr>
          <w:sz w:val="28"/>
          <w:szCs w:val="28"/>
        </w:rPr>
        <w:t>22 січня 2014 р., у День соборності України, снайпери «Беркута» застрелили на вулиці Грушевського п’ятьох активістів Євромайдану. Пішов відлік жертв режиму В. Януковича, пізніше названих Небесною Сотнею. Одночасно в Києві та інших містах розпочалося захоплення будівель адміністрацій. Протистояння із силовиками вступило в критичну фазу.</w:t>
      </w:r>
    </w:p>
    <w:p w:rsidR="005B5482" w:rsidRDefault="005B5482" w:rsidP="005B5482">
      <w:pPr>
        <w:pStyle w:val="a3"/>
        <w:shd w:val="clear" w:color="auto" w:fill="FFFFFF"/>
        <w:spacing w:after="0"/>
        <w:ind w:firstLine="708"/>
        <w:jc w:val="both"/>
        <w:rPr>
          <w:sz w:val="28"/>
          <w:szCs w:val="28"/>
        </w:rPr>
      </w:pPr>
      <w:r w:rsidRPr="007135A2">
        <w:rPr>
          <w:rFonts w:asciiTheme="minorHAnsi" w:eastAsiaTheme="minorHAnsi" w:hAnsiTheme="minorHAnsi" w:cstheme="minorBidi"/>
          <w:sz w:val="22"/>
          <w:szCs w:val="22"/>
          <w:lang w:eastAsia="en-US"/>
        </w:rPr>
        <w:t xml:space="preserve"> </w:t>
      </w:r>
      <w:r w:rsidRPr="007135A2">
        <w:rPr>
          <w:sz w:val="28"/>
          <w:szCs w:val="28"/>
        </w:rPr>
        <w:t xml:space="preserve">На Раді Майдану 14 лютого було вирішено йти під Верховну Раду. На відміну від парламентської опозиції, Майдан вимагав, щоб Янукович припинив ганьбити пост Президента України, тобто подав у відставку.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Вранці 18 лютого колони протестувальників почали просуватися вулицями Інститутською і Шовковичною до Верховної Ради. Офіс Партії регіонів на Липській був розгромлений. Під тиском силовиків повстанські сотні змушені були в середині дня відступити на вихідні позиції. До обіду силовики витіснили євромайданівців з урядового кварталу і приступили до «зачистки» Майдану Незалежності. Силовики підпалили наметове містечко та Будинок профспілок. Ситуація в останньому склалася катастрофічна: люди рятувалися, вистрибуючи з верхніх поверхів охопленої полум’ям будівлі. Будинок профспілок горів цілу ніч. </w:t>
      </w:r>
    </w:p>
    <w:p w:rsidR="005B5482" w:rsidRDefault="005B5482" w:rsidP="005B5482">
      <w:pPr>
        <w:pStyle w:val="a3"/>
        <w:shd w:val="clear" w:color="auto" w:fill="FFFFFF"/>
        <w:spacing w:after="0"/>
        <w:ind w:firstLine="708"/>
        <w:jc w:val="both"/>
        <w:rPr>
          <w:sz w:val="28"/>
          <w:szCs w:val="28"/>
        </w:rPr>
      </w:pPr>
      <w:r w:rsidRPr="007135A2">
        <w:rPr>
          <w:sz w:val="28"/>
          <w:szCs w:val="28"/>
        </w:rPr>
        <w:lastRenderedPageBreak/>
        <w:t xml:space="preserve">О 16-й годині голова Київської держадміністрації В. Макеєнко розпорядився закрити метрополітен. Сотні тисяч киян після роботи змушені були добиратися додому пішки, оскільки наземний транспорт не справився з неочікуваним навантаженням. Менш ніж за добу на Майдані загинуло 36 громадян, з них дев’ять силовиків і два співробітники ДАІ. </w:t>
      </w:r>
    </w:p>
    <w:p w:rsidR="005B5482" w:rsidRDefault="005B5482" w:rsidP="005B5482">
      <w:pPr>
        <w:pStyle w:val="a3"/>
        <w:shd w:val="clear" w:color="auto" w:fill="FFFFFF"/>
        <w:spacing w:after="0"/>
        <w:ind w:firstLine="708"/>
        <w:jc w:val="both"/>
        <w:rPr>
          <w:sz w:val="28"/>
          <w:szCs w:val="28"/>
        </w:rPr>
      </w:pPr>
      <w:r w:rsidRPr="007135A2">
        <w:rPr>
          <w:sz w:val="28"/>
          <w:szCs w:val="28"/>
        </w:rPr>
        <w:t>19 лютого СБУ оголосила про початок антитерористичної операції на території України. Серйозні бої йшли в Івано-Франківську, Львові, Луцьку, Полтаві, Тернополі.</w:t>
      </w:r>
    </w:p>
    <w:p w:rsidR="005B5482" w:rsidRDefault="005B5482" w:rsidP="005B5482">
      <w:pPr>
        <w:pStyle w:val="a3"/>
        <w:shd w:val="clear" w:color="auto" w:fill="FFFFFF"/>
        <w:spacing w:after="0"/>
        <w:ind w:firstLine="708"/>
        <w:jc w:val="both"/>
      </w:pPr>
      <w:r w:rsidRPr="007135A2">
        <w:rPr>
          <w:sz w:val="28"/>
          <w:szCs w:val="28"/>
        </w:rPr>
        <w:t xml:space="preserve"> «Кривавий четвер» 20 лютого на вулиці Інститутській додав до жертв режиму 53 людини, з них чотирьох силовиків.</w:t>
      </w:r>
      <w:r w:rsidRPr="007135A2">
        <w:t xml:space="preserve">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Ці жахливі події набули гучного резонансу в усьому світі. 20 лютого Верховна Рада України затвердила постанову «Про засудження застосування насильства, що призвело до загибелі мирних громадян України». Наступного дня В. Янукович на зустрічі з лідерами опозиції та європейськими міністрами погодився на позачергові президентські вибори не пізніше ніж у грудні. Обидві сторони вирішили повернутися до легітимної конституції в редакції від 8 грудня 2004 р., після чого Верховна Рада схвалила відповідну постанову. Парламент зобов’язав Кабінет Міністрів, СБУ, МВС і Міноборони припинити застосування сили, заборонив використання будь-яких видів зброї та спецзасобів проти громадян України і наказав усім силовим підрозділам повернутися в місця постійного базування. </w:t>
      </w:r>
    </w:p>
    <w:p w:rsidR="005B5482" w:rsidRDefault="005B5482" w:rsidP="005B5482">
      <w:pPr>
        <w:pStyle w:val="a3"/>
        <w:shd w:val="clear" w:color="auto" w:fill="FFFFFF"/>
        <w:spacing w:after="0"/>
        <w:ind w:firstLine="708"/>
        <w:jc w:val="both"/>
        <w:rPr>
          <w:rFonts w:asciiTheme="minorHAnsi" w:eastAsiaTheme="minorHAnsi" w:hAnsiTheme="minorHAnsi" w:cstheme="minorBidi"/>
          <w:sz w:val="22"/>
          <w:szCs w:val="22"/>
          <w:lang w:eastAsia="en-US"/>
        </w:rPr>
      </w:pPr>
      <w:r w:rsidRPr="007135A2">
        <w:rPr>
          <w:sz w:val="28"/>
          <w:szCs w:val="28"/>
        </w:rPr>
        <w:t>22 лютого міліційна охорона Адміністрації Президента України поклала свої щити на землю і почала сідати в автобуси. Побачивши це, Янукович залишивбудівлю Адміністрації й подався до своєї резиденції в Межигір’ї, після чого покинув Україну. О 15-й годині цього дня Верховна Рада констатувала, що В. Янукович самоусунувся від виконання президентських обов’язків, і постановила провести позачергові вибори Президента України 25 травня 2014 р. Виконання обов’язків Президента України було покладено на Голову Верховної Ради України О. Турчинова.</w:t>
      </w:r>
      <w:r w:rsidRPr="007135A2">
        <w:rPr>
          <w:rFonts w:asciiTheme="minorHAnsi" w:eastAsiaTheme="minorHAnsi" w:hAnsiTheme="minorHAnsi" w:cstheme="minorBidi"/>
          <w:sz w:val="22"/>
          <w:szCs w:val="22"/>
          <w:lang w:eastAsia="en-US"/>
        </w:rPr>
        <w:t xml:space="preserve"> </w:t>
      </w:r>
    </w:p>
    <w:p w:rsidR="005B5482" w:rsidRDefault="005B5482" w:rsidP="005B5482">
      <w:pPr>
        <w:pStyle w:val="a3"/>
        <w:shd w:val="clear" w:color="auto" w:fill="FFFFFF"/>
        <w:spacing w:after="0"/>
        <w:ind w:firstLine="708"/>
        <w:jc w:val="both"/>
        <w:rPr>
          <w:sz w:val="28"/>
          <w:szCs w:val="28"/>
        </w:rPr>
      </w:pPr>
    </w:p>
    <w:p w:rsidR="005B5482" w:rsidRPr="005A6512" w:rsidRDefault="005B5482" w:rsidP="005B5482">
      <w:pPr>
        <w:pStyle w:val="a3"/>
        <w:shd w:val="clear" w:color="auto" w:fill="FFFFFF"/>
        <w:spacing w:after="0"/>
        <w:ind w:firstLine="708"/>
        <w:jc w:val="center"/>
        <w:rPr>
          <w:b/>
          <w:sz w:val="28"/>
          <w:szCs w:val="28"/>
        </w:rPr>
      </w:pPr>
      <w:r w:rsidRPr="005A6512">
        <w:rPr>
          <w:b/>
          <w:sz w:val="28"/>
          <w:szCs w:val="28"/>
        </w:rPr>
        <w:t>Відновлення владної вертикалі</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У лютому 2014 р. Україна опинилася без глави держави. Верховна Рада функціонувала, але була неспроможна ухвалювати закони, які могли б змінити обличчя країни. Більшість народних депутатів або належала до Партії регіонів, або була перекупленими нею «тушками». Тож найпершою умовою для здійснення економічних і соціальних реформ було відновлення владної вертикалі. </w:t>
      </w:r>
    </w:p>
    <w:p w:rsidR="005B5482" w:rsidRDefault="005B5482" w:rsidP="005B5482">
      <w:pPr>
        <w:pStyle w:val="a3"/>
        <w:shd w:val="clear" w:color="auto" w:fill="FFFFFF"/>
        <w:spacing w:after="0"/>
        <w:ind w:firstLine="708"/>
        <w:jc w:val="both"/>
      </w:pPr>
      <w:r w:rsidRPr="007135A2">
        <w:rPr>
          <w:sz w:val="28"/>
          <w:szCs w:val="28"/>
        </w:rPr>
        <w:lastRenderedPageBreak/>
        <w:t>Уся виборча кампанія укладалася в три місяці. Переможцем позачергових президентських виборів став Петро Порошенко. За його кандидатуру висловилися 54,7 % усіх, хто брав участь у голосуванні. Основний конкурент Порошенка Юлія Тимошенко набрала 12,8 %. Українські громадяни відчували, що голосувати треба консолідовано, щоб кандидатура президента визначилася в першому турі. В умовах воєнної агресії з боку Російської Федерації країна не могла залишатися без очільника, багато важив кожен день.</w:t>
      </w:r>
      <w:r w:rsidRPr="007135A2">
        <w:t xml:space="preserve">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П. Порошенко під час виборчої кампанії пообіцяв розпустити Верховну Раду й дотримав слова. У стислі строки, 26 жовтня 2014 р., відбулися позачергові вибори до парламенту.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Найчисленнішою фракцією парламенту став Блок П. Порошенка (146 депутатів). На другому місці перебувала фракція «Народний фронт» (83 депутати). Далі йшли «Опозиційний блок» (40 депутатів), об’єднання «Самопоміч» (32 депутати), Радикальна партія (22 депутати), «Батьківщина» (19 депутатів).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27 листопада 2014 р. новообраний Голова Верховної Ради Володимир Гройсман оголосив у сесійній залі ВР про створення парламентської коаліції «Європейська Україна» у складі п’ятьох фракцій: Блоку П. Порошенка, «Народного фронту», «Самопомочі», Радикальної партії та «Батьківщини». До коаліції увійшло 302 депутати. Отже, в парламенті склалася конституційна більшість, здатна розробляти й ухвалювати реформаторські закони. Виступаючи в цей день на засіданні Верховної Ради, П. Порошенко наголосив, що переважна більшість громадян підтримує Угоду про асоціацію між Україною і Європейським Союзом. Він зазначив також, що більшість громадян виступає за українську мову як єдину державну. </w:t>
      </w:r>
    </w:p>
    <w:p w:rsidR="005B5482" w:rsidRDefault="005B5482" w:rsidP="005B5482">
      <w:pPr>
        <w:pStyle w:val="a3"/>
        <w:shd w:val="clear" w:color="auto" w:fill="FFFFFF"/>
        <w:spacing w:after="0"/>
        <w:ind w:firstLine="708"/>
        <w:jc w:val="both"/>
        <w:rPr>
          <w:sz w:val="28"/>
          <w:szCs w:val="28"/>
        </w:rPr>
      </w:pPr>
      <w:r w:rsidRPr="007135A2">
        <w:rPr>
          <w:sz w:val="28"/>
          <w:szCs w:val="28"/>
        </w:rPr>
        <w:t>На засіданні парламенту 27 листопада Президент України повідомив, що до нього надійшло подання за підписом п’яти керівників депутатських фракцій про призначення на посаду прем’єр-міністра України Арсенія Яценюка. Верховна Рада підтримала це кадрове призначення.</w:t>
      </w:r>
    </w:p>
    <w:p w:rsidR="005B5482" w:rsidRDefault="005B5482" w:rsidP="005B5482">
      <w:pPr>
        <w:pStyle w:val="a3"/>
        <w:shd w:val="clear" w:color="auto" w:fill="FFFFFF"/>
        <w:spacing w:after="0"/>
        <w:ind w:firstLine="708"/>
        <w:jc w:val="both"/>
        <w:rPr>
          <w:rFonts w:asciiTheme="minorHAnsi" w:eastAsiaTheme="minorHAnsi" w:hAnsiTheme="minorHAnsi" w:cstheme="minorBidi"/>
          <w:sz w:val="22"/>
          <w:szCs w:val="22"/>
          <w:lang w:eastAsia="en-US"/>
        </w:rPr>
      </w:pPr>
      <w:r w:rsidRPr="007135A2">
        <w:rPr>
          <w:sz w:val="28"/>
          <w:szCs w:val="28"/>
        </w:rPr>
        <w:t xml:space="preserve"> 21 листопада 2014 р. коаліційна угода була остаточно узгоджена. Вона передбачала здійснення глибоких змін у всіх сферах суспільно-політичного та соціально-економічного життя. Зрушення мали бути забезпечені відповідними реформами. Коаліція у складі п’яти партій упродовж тривалого часу розробляла план спільних дій на 2015-й і наступні роки.</w:t>
      </w:r>
      <w:r w:rsidRPr="007135A2">
        <w:rPr>
          <w:rFonts w:asciiTheme="minorHAnsi" w:eastAsiaTheme="minorHAnsi" w:hAnsiTheme="minorHAnsi" w:cstheme="minorBidi"/>
          <w:sz w:val="22"/>
          <w:szCs w:val="22"/>
          <w:lang w:eastAsia="en-US"/>
        </w:rPr>
        <w:t xml:space="preserve"> </w:t>
      </w:r>
    </w:p>
    <w:p w:rsidR="005B5482" w:rsidRDefault="005B5482" w:rsidP="005B5482">
      <w:pPr>
        <w:pStyle w:val="a3"/>
        <w:shd w:val="clear" w:color="auto" w:fill="FFFFFF"/>
        <w:spacing w:after="0"/>
        <w:ind w:firstLine="708"/>
        <w:jc w:val="both"/>
        <w:rPr>
          <w:sz w:val="28"/>
          <w:szCs w:val="28"/>
        </w:rPr>
      </w:pPr>
      <w:r w:rsidRPr="005F335E">
        <w:rPr>
          <w:i/>
          <w:sz w:val="28"/>
          <w:szCs w:val="28"/>
        </w:rPr>
        <w:t>Наслідками Революції Гідності стали:</w:t>
      </w:r>
    </w:p>
    <w:p w:rsidR="005B5482" w:rsidRDefault="005B5482" w:rsidP="005B5482">
      <w:pPr>
        <w:pStyle w:val="a3"/>
        <w:numPr>
          <w:ilvl w:val="0"/>
          <w:numId w:val="13"/>
        </w:numPr>
        <w:shd w:val="clear" w:color="auto" w:fill="FFFFFF"/>
        <w:spacing w:after="0"/>
        <w:jc w:val="both"/>
        <w:rPr>
          <w:sz w:val="28"/>
          <w:szCs w:val="28"/>
        </w:rPr>
      </w:pPr>
      <w:r w:rsidRPr="007135A2">
        <w:rPr>
          <w:sz w:val="28"/>
          <w:szCs w:val="28"/>
        </w:rPr>
        <w:t xml:space="preserve">збереження державного суверенітету України; </w:t>
      </w:r>
    </w:p>
    <w:p w:rsidR="005B5482" w:rsidRDefault="005B5482" w:rsidP="005B5482">
      <w:pPr>
        <w:pStyle w:val="a3"/>
        <w:numPr>
          <w:ilvl w:val="0"/>
          <w:numId w:val="13"/>
        </w:numPr>
        <w:shd w:val="clear" w:color="auto" w:fill="FFFFFF"/>
        <w:spacing w:after="0"/>
        <w:jc w:val="both"/>
        <w:rPr>
          <w:sz w:val="28"/>
          <w:szCs w:val="28"/>
        </w:rPr>
      </w:pPr>
      <w:r w:rsidRPr="005F335E">
        <w:rPr>
          <w:sz w:val="28"/>
          <w:szCs w:val="28"/>
        </w:rPr>
        <w:lastRenderedPageBreak/>
        <w:t xml:space="preserve">ліквідація диктатури в результаті скасування «диктаторських законів», відновлення основних демократичних свобод; </w:t>
      </w:r>
    </w:p>
    <w:p w:rsidR="005B5482" w:rsidRDefault="005B5482" w:rsidP="005B5482">
      <w:pPr>
        <w:pStyle w:val="a3"/>
        <w:numPr>
          <w:ilvl w:val="0"/>
          <w:numId w:val="13"/>
        </w:numPr>
        <w:shd w:val="clear" w:color="auto" w:fill="FFFFFF"/>
        <w:spacing w:after="0"/>
        <w:jc w:val="both"/>
        <w:rPr>
          <w:sz w:val="28"/>
          <w:szCs w:val="28"/>
        </w:rPr>
      </w:pPr>
      <w:r w:rsidRPr="005F335E">
        <w:rPr>
          <w:sz w:val="28"/>
          <w:szCs w:val="28"/>
        </w:rPr>
        <w:t xml:space="preserve">ліквідація корумпованого режиму В. Януковича; </w:t>
      </w:r>
    </w:p>
    <w:p w:rsidR="005B5482" w:rsidRDefault="005B5482" w:rsidP="005B5482">
      <w:pPr>
        <w:pStyle w:val="a3"/>
        <w:numPr>
          <w:ilvl w:val="0"/>
          <w:numId w:val="13"/>
        </w:numPr>
        <w:shd w:val="clear" w:color="auto" w:fill="FFFFFF"/>
        <w:spacing w:after="0"/>
        <w:jc w:val="both"/>
        <w:rPr>
          <w:sz w:val="28"/>
          <w:szCs w:val="28"/>
        </w:rPr>
      </w:pPr>
      <w:r w:rsidRPr="005F335E">
        <w:rPr>
          <w:sz w:val="28"/>
          <w:szCs w:val="28"/>
        </w:rPr>
        <w:t>Угода про асоціацію з Європейським Союзом;</w:t>
      </w:r>
    </w:p>
    <w:p w:rsidR="005B5482" w:rsidRDefault="005B5482" w:rsidP="005B5482">
      <w:pPr>
        <w:pStyle w:val="a3"/>
        <w:numPr>
          <w:ilvl w:val="0"/>
          <w:numId w:val="13"/>
        </w:numPr>
        <w:shd w:val="clear" w:color="auto" w:fill="FFFFFF"/>
        <w:spacing w:after="0"/>
        <w:jc w:val="both"/>
        <w:rPr>
          <w:sz w:val="28"/>
          <w:szCs w:val="28"/>
        </w:rPr>
      </w:pPr>
      <w:r w:rsidRPr="005F335E">
        <w:rPr>
          <w:sz w:val="28"/>
          <w:szCs w:val="28"/>
        </w:rPr>
        <w:t xml:space="preserve">зміцнення зв’язків з Північноатлантичним альянсом; </w:t>
      </w:r>
    </w:p>
    <w:p w:rsidR="005B5482" w:rsidRDefault="005B5482" w:rsidP="005B5482">
      <w:pPr>
        <w:pStyle w:val="a3"/>
        <w:numPr>
          <w:ilvl w:val="0"/>
          <w:numId w:val="13"/>
        </w:numPr>
        <w:shd w:val="clear" w:color="auto" w:fill="FFFFFF"/>
        <w:spacing w:after="0"/>
        <w:jc w:val="both"/>
        <w:rPr>
          <w:sz w:val="28"/>
          <w:szCs w:val="28"/>
        </w:rPr>
      </w:pPr>
      <w:r w:rsidRPr="005F335E">
        <w:rPr>
          <w:sz w:val="28"/>
          <w:szCs w:val="28"/>
        </w:rPr>
        <w:t xml:space="preserve">зростання ідей патріотизму та солідарності серед громадян України; </w:t>
      </w:r>
    </w:p>
    <w:p w:rsidR="005B5482" w:rsidRDefault="005B5482" w:rsidP="005B5482">
      <w:pPr>
        <w:pStyle w:val="a3"/>
        <w:numPr>
          <w:ilvl w:val="0"/>
          <w:numId w:val="13"/>
        </w:numPr>
        <w:shd w:val="clear" w:color="auto" w:fill="FFFFFF"/>
        <w:spacing w:after="0"/>
        <w:jc w:val="both"/>
        <w:rPr>
          <w:sz w:val="28"/>
          <w:szCs w:val="28"/>
        </w:rPr>
      </w:pPr>
      <w:r w:rsidRPr="005F335E">
        <w:rPr>
          <w:sz w:val="28"/>
          <w:szCs w:val="28"/>
        </w:rPr>
        <w:t xml:space="preserve">прискорене сформування вертикалі влади; </w:t>
      </w:r>
    </w:p>
    <w:p w:rsidR="005B5482" w:rsidRDefault="005B5482" w:rsidP="005B5482">
      <w:pPr>
        <w:pStyle w:val="a3"/>
        <w:numPr>
          <w:ilvl w:val="0"/>
          <w:numId w:val="13"/>
        </w:numPr>
        <w:shd w:val="clear" w:color="auto" w:fill="FFFFFF"/>
        <w:spacing w:after="0"/>
        <w:jc w:val="both"/>
        <w:rPr>
          <w:sz w:val="28"/>
          <w:szCs w:val="28"/>
        </w:rPr>
      </w:pPr>
      <w:r w:rsidRPr="005F335E">
        <w:rPr>
          <w:sz w:val="28"/>
          <w:szCs w:val="28"/>
        </w:rPr>
        <w:t xml:space="preserve">створення передумов для назрілих суспільно-політичних і соціально-економічних реформ; </w:t>
      </w:r>
    </w:p>
    <w:p w:rsidR="005B5482" w:rsidRPr="005F335E" w:rsidRDefault="005B5482" w:rsidP="005B5482">
      <w:pPr>
        <w:pStyle w:val="a3"/>
        <w:numPr>
          <w:ilvl w:val="0"/>
          <w:numId w:val="13"/>
        </w:numPr>
        <w:shd w:val="clear" w:color="auto" w:fill="FFFFFF"/>
        <w:spacing w:after="0"/>
        <w:jc w:val="both"/>
        <w:rPr>
          <w:sz w:val="28"/>
          <w:szCs w:val="28"/>
        </w:rPr>
      </w:pPr>
      <w:r w:rsidRPr="005F335E">
        <w:rPr>
          <w:sz w:val="28"/>
          <w:szCs w:val="28"/>
        </w:rPr>
        <w:t>прискорення процесу формування громадянського суспільства.</w:t>
      </w:r>
    </w:p>
    <w:p w:rsidR="005B5482" w:rsidRDefault="005B5482" w:rsidP="005B5482">
      <w:pPr>
        <w:pStyle w:val="a3"/>
        <w:shd w:val="clear" w:color="auto" w:fill="FFFFFF"/>
        <w:spacing w:after="0"/>
        <w:ind w:firstLine="708"/>
        <w:jc w:val="center"/>
        <w:rPr>
          <w:sz w:val="28"/>
          <w:szCs w:val="28"/>
        </w:rPr>
      </w:pPr>
      <w:r w:rsidRPr="005F335E">
        <w:rPr>
          <w:b/>
          <w:sz w:val="28"/>
          <w:szCs w:val="28"/>
        </w:rPr>
        <w:t>Збройна агресія Російської Федерації проти України</w:t>
      </w:r>
      <w:r w:rsidRPr="007135A2">
        <w:rPr>
          <w:sz w:val="28"/>
          <w:szCs w:val="28"/>
        </w:rPr>
        <w:t xml:space="preserve">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Крах підтримуваного Кремлем режиму В. Януковича підштовхнув російську владну верхівку до прямої агресії проти України. Наприкінці лютого – на початку березня 2014 р. Російська Федерація перекинула до Криму свої війська без розпізнавальних знаків й окупувала півострів.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Наступні акти «гібридної війни» – так називають цю агресію з огляду на невизнання РФ своєї участі в ній, – це активне використання проти України невоєнних засобів – дестабілізація ситуації у східних і південних областях України та воєнні дії на Донбасі. Розпочалася вона із захоплення адмінбудівель у Луганській та Донецькій областях, що дало змогу терористам перебрати владу в багатьох містах регіону. Попри усі намагання, українські війська не змогли повернути контроль над частиною (майже 400 км) східного російськоукраїнського кордону. </w:t>
      </w:r>
    </w:p>
    <w:p w:rsidR="005B5482" w:rsidRPr="009A3784" w:rsidRDefault="005B5482" w:rsidP="005B5482">
      <w:pPr>
        <w:pStyle w:val="a3"/>
        <w:shd w:val="clear" w:color="auto" w:fill="FFFFFF"/>
        <w:spacing w:after="0"/>
        <w:ind w:firstLine="708"/>
        <w:jc w:val="center"/>
        <w:rPr>
          <w:i/>
          <w:sz w:val="28"/>
          <w:szCs w:val="28"/>
        </w:rPr>
      </w:pPr>
      <w:r w:rsidRPr="009A3784">
        <w:rPr>
          <w:i/>
          <w:sz w:val="28"/>
          <w:szCs w:val="28"/>
        </w:rPr>
        <w:t>«Гібридну війну» агресор веде без прямого застосування власних військ і навіть може заперечувати ворожі наміри щодо країни-жертви. У такій війні застосовують приховані операції (диверсії, акти терору, кібервтручання, інформаційний терор) з метою посіяти в суспільстві страх і хаос. Агресор надає організаційну, фінансову і збройну підтримку найманцям, засилає на територію країни-жертви «відпускників» з метою обслуговування складної зброї в руках у найманців. Важливим самостійним елементом «гібридної війни» є встановлення контролю за свідомістю людей з допомогою засобів масової інформації.</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У ході проведення антитерористичної операції більшу частину окупованих територій було звільнено. Проте в серпні 2014 р. під час звільнення Іловайська українським військовим довелося протистояти уже регулярним підрозділам російської армії. Зусиллями світових лідерів конфлікт на Донбасі було стабілізовано, хоча воєнні дії різної інтенсивності продовжуються. </w:t>
      </w:r>
    </w:p>
    <w:p w:rsidR="005B5482" w:rsidRPr="005F335E" w:rsidRDefault="005B5482" w:rsidP="005B5482">
      <w:pPr>
        <w:pStyle w:val="a3"/>
        <w:shd w:val="clear" w:color="auto" w:fill="FFFFFF"/>
        <w:spacing w:after="0"/>
        <w:ind w:left="1440"/>
        <w:jc w:val="center"/>
        <w:rPr>
          <w:b/>
          <w:sz w:val="28"/>
          <w:szCs w:val="28"/>
        </w:rPr>
      </w:pPr>
      <w:r w:rsidRPr="005F335E">
        <w:rPr>
          <w:b/>
          <w:sz w:val="28"/>
          <w:szCs w:val="28"/>
        </w:rPr>
        <w:t>Окупація Російською Федерацією АР Крим</w:t>
      </w:r>
    </w:p>
    <w:p w:rsidR="005B5482" w:rsidRDefault="005B5482" w:rsidP="005B5482">
      <w:pPr>
        <w:pStyle w:val="a3"/>
        <w:shd w:val="clear" w:color="auto" w:fill="FFFFFF"/>
        <w:spacing w:after="0"/>
        <w:ind w:firstLine="708"/>
        <w:jc w:val="both"/>
        <w:rPr>
          <w:sz w:val="28"/>
          <w:szCs w:val="28"/>
        </w:rPr>
      </w:pPr>
      <w:r w:rsidRPr="007135A2">
        <w:rPr>
          <w:sz w:val="28"/>
          <w:szCs w:val="28"/>
        </w:rPr>
        <w:lastRenderedPageBreak/>
        <w:t xml:space="preserve"> Вище керівництво Російської Федерації уважно спостерігало за подіями, що розгорталися на Майдані Незалежності в Києві, та ситуацією в Україні. 20 лютого 2014 р., коли стало зрозуміло, що режим В. Януковича агонізує, В. Путін</w:t>
      </w:r>
      <w:r>
        <w:rPr>
          <w:sz w:val="28"/>
          <w:szCs w:val="28"/>
          <w:lang w:val="uk-UA"/>
        </w:rPr>
        <w:t xml:space="preserve"> </w:t>
      </w:r>
      <w:r w:rsidRPr="007135A2">
        <w:rPr>
          <w:sz w:val="28"/>
          <w:szCs w:val="28"/>
        </w:rPr>
        <w:t xml:space="preserve">ухвалив рішення щодо введення в дію плану анексії Криму.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Операція з окупації Кримського півострова розпочалася 20 лютого. Дороги, які вели в Крим з материкової України, були перекриті блокпостами. Вишколені люди у військовій формі без знаків розрізнення, так звані зелені чоловічки (РФ не визнавала їх своїми військовослужбовцями), озброєні новітньою зброєю, захоплювали аеропорти, приміщення місцевих органів влади, блокували українські військові частини, вимагали від їхніх командирів здати зброю і перейти на бік «кримського народу». </w:t>
      </w:r>
    </w:p>
    <w:p w:rsidR="005B5482" w:rsidRDefault="005B5482" w:rsidP="005B5482">
      <w:pPr>
        <w:pStyle w:val="a3"/>
        <w:shd w:val="clear" w:color="auto" w:fill="FFFFFF"/>
        <w:spacing w:after="0"/>
        <w:ind w:firstLine="708"/>
        <w:jc w:val="both"/>
        <w:rPr>
          <w:rFonts w:asciiTheme="minorHAnsi" w:eastAsiaTheme="minorHAnsi" w:hAnsiTheme="minorHAnsi" w:cstheme="minorBidi"/>
          <w:sz w:val="22"/>
          <w:szCs w:val="22"/>
          <w:lang w:eastAsia="en-US"/>
        </w:rPr>
      </w:pPr>
      <w:r w:rsidRPr="007135A2">
        <w:rPr>
          <w:sz w:val="28"/>
          <w:szCs w:val="28"/>
        </w:rPr>
        <w:t>Кримські гарнізони зруйнованої В. Януковичем української армії було заблоковано, російська агентура створила альтернативні «органи влади» й організувала 16 березня так званий референдум щодо статусу Криму із заздалегідь передбачуваними результатами. Ці результати не визнали ні Україна, ні Європейський Союз, ні США. За два дні в Кремлі було підписано договір про прийняття Криму й Севастополя до складу Російської Федерації – як Республіку Крим, що увійшла до складу Південного федерального округу. ООН, ПАРЄ, ПА ОБСЄ уважають Крим тимчасово окупованою Російською Федерацією територією.</w:t>
      </w:r>
      <w:r w:rsidRPr="007135A2">
        <w:rPr>
          <w:rFonts w:asciiTheme="minorHAnsi" w:eastAsiaTheme="minorHAnsi" w:hAnsiTheme="minorHAnsi" w:cstheme="minorBidi"/>
          <w:sz w:val="22"/>
          <w:szCs w:val="22"/>
          <w:lang w:eastAsia="en-US"/>
        </w:rPr>
        <w:t xml:space="preserve"> </w:t>
      </w:r>
    </w:p>
    <w:p w:rsidR="005B5482" w:rsidRDefault="005B5482" w:rsidP="005B5482">
      <w:pPr>
        <w:pStyle w:val="a3"/>
        <w:shd w:val="clear" w:color="auto" w:fill="FFFFFF"/>
        <w:spacing w:after="0"/>
        <w:ind w:firstLine="708"/>
        <w:jc w:val="both"/>
        <w:rPr>
          <w:sz w:val="28"/>
          <w:szCs w:val="28"/>
        </w:rPr>
      </w:pPr>
      <w:r w:rsidRPr="005F335E">
        <w:rPr>
          <w:b/>
          <w:sz w:val="28"/>
          <w:szCs w:val="28"/>
        </w:rPr>
        <w:t>ПЕРІОДИЗАЦІЯ ЗБРОЙНОЇ АГРЕСІЇ РФ ПРОТИ УКРАЇНИ</w:t>
      </w:r>
      <w:r>
        <w:rPr>
          <w:sz w:val="28"/>
          <w:szCs w:val="28"/>
          <w:lang w:val="uk-UA"/>
        </w:rPr>
        <w:t>:</w:t>
      </w:r>
      <w:r w:rsidRPr="007135A2">
        <w:rPr>
          <w:sz w:val="28"/>
          <w:szCs w:val="28"/>
        </w:rPr>
        <w:t xml:space="preserve"> </w:t>
      </w:r>
      <w:r w:rsidRPr="005F335E">
        <w:rPr>
          <w:i/>
          <w:sz w:val="28"/>
          <w:szCs w:val="28"/>
        </w:rPr>
        <w:t>Початковий період (20 лютого – початок квітня 2014 р.)</w:t>
      </w:r>
      <w:r w:rsidRPr="007135A2">
        <w:rPr>
          <w:sz w:val="28"/>
          <w:szCs w:val="28"/>
        </w:rPr>
        <w:t xml:space="preserve"> Окупація РФ АР Крим. Дестабілізація обстановки у східних та південних областях України.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w:t>
      </w:r>
      <w:r w:rsidRPr="005F335E">
        <w:rPr>
          <w:i/>
          <w:sz w:val="28"/>
          <w:szCs w:val="28"/>
        </w:rPr>
        <w:t>І період збройної агресії на Сході України (початок квітня – 5 вересня 2014 р.)</w:t>
      </w:r>
      <w:r w:rsidRPr="007135A2">
        <w:rPr>
          <w:sz w:val="28"/>
          <w:szCs w:val="28"/>
        </w:rPr>
        <w:t xml:space="preserve"> Боротьба з «гібридною агресією» РФ. Звільнення силами АТО території Донецької та Луганської областей від терористів. </w:t>
      </w:r>
      <w:r>
        <w:rPr>
          <w:sz w:val="28"/>
          <w:szCs w:val="28"/>
        </w:rPr>
        <w:t xml:space="preserve">Відбиття вторгнення військ РФ.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w:t>
      </w:r>
      <w:r w:rsidRPr="005F335E">
        <w:rPr>
          <w:i/>
          <w:sz w:val="28"/>
          <w:szCs w:val="28"/>
        </w:rPr>
        <w:t>ІІ період збройної агресії на Сході України (5 вересня 2014 – 30 квітня 2018 р.)</w:t>
      </w:r>
      <w:r w:rsidRPr="007135A2">
        <w:rPr>
          <w:sz w:val="28"/>
          <w:szCs w:val="28"/>
        </w:rPr>
        <w:t xml:space="preserve"> Локалізація конфлікту в окремих районах Донецької та Луганської областей. </w:t>
      </w:r>
    </w:p>
    <w:p w:rsidR="005B5482" w:rsidRDefault="005B5482" w:rsidP="005B5482">
      <w:pPr>
        <w:pStyle w:val="a3"/>
        <w:shd w:val="clear" w:color="auto" w:fill="FFFFFF"/>
        <w:spacing w:after="0"/>
        <w:ind w:firstLine="708"/>
        <w:jc w:val="both"/>
      </w:pPr>
      <w:r w:rsidRPr="005F335E">
        <w:rPr>
          <w:i/>
          <w:sz w:val="28"/>
          <w:szCs w:val="28"/>
        </w:rPr>
        <w:t xml:space="preserve">ІІІ період збройної агресії на Сході України (з 30 квітня 2018 р.) </w:t>
      </w:r>
      <w:r w:rsidRPr="007135A2">
        <w:rPr>
          <w:sz w:val="28"/>
          <w:szCs w:val="28"/>
        </w:rPr>
        <w:t>Проведення Операції об’єднаних сил.</w:t>
      </w:r>
      <w:r w:rsidRPr="007135A2">
        <w:t xml:space="preserve"> </w:t>
      </w:r>
    </w:p>
    <w:p w:rsidR="005B5482" w:rsidRDefault="005B5482" w:rsidP="005B5482">
      <w:pPr>
        <w:pStyle w:val="a3"/>
        <w:shd w:val="clear" w:color="auto" w:fill="FFFFFF"/>
        <w:spacing w:after="0"/>
        <w:ind w:firstLine="708"/>
        <w:jc w:val="center"/>
        <w:rPr>
          <w:sz w:val="28"/>
          <w:szCs w:val="28"/>
        </w:rPr>
      </w:pPr>
      <w:r w:rsidRPr="005F335E">
        <w:rPr>
          <w:b/>
          <w:sz w:val="28"/>
          <w:szCs w:val="28"/>
        </w:rPr>
        <w:t>Російська агресія на Сході України</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Вдавшись до окупації Криму та маючи плани захоплення території на Сході та півдні України, російські спецслужби навесні 2014 р. провели серію операцій з метою формування так званої Новоросії. Частина громадян українського сходу очікувала повторення «кримського сценарію», тому не </w:t>
      </w:r>
      <w:r w:rsidRPr="007135A2">
        <w:rPr>
          <w:sz w:val="28"/>
          <w:szCs w:val="28"/>
        </w:rPr>
        <w:lastRenderedPageBreak/>
        <w:t>передбачала небезпеки збройного протистояння, людських жертв, руйнувань інфраструктури.</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Антиукраїнські виступи на Сході України були інспіровані російськими спецслужбами, які направили в Україну своїх співробітників, диверсантів, провокаторів. Вони озброювали людей із сумнівною репутацією, співробітників правоохоронних органів, безробітну молодь, найманців з РФ та інших країн.</w:t>
      </w:r>
      <w:r w:rsidRPr="007135A2">
        <w:t xml:space="preserve"> </w:t>
      </w:r>
      <w:r w:rsidRPr="007135A2">
        <w:rPr>
          <w:sz w:val="28"/>
          <w:szCs w:val="28"/>
        </w:rPr>
        <w:t xml:space="preserve">На їх основі виникали незаконні збройні формування, які силою захоплювали адміністративні приміщення, знищували українську символіку, влаштовували збройні напади на військові та цивільні об’єкти.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Події, що вочевидь були не стихійними, а завчасно ретельно готувалися, почалися з 6 квітня, коли приміщення Донецької облдержадміністрації було атаковане двотисячним натовпом. Керованість дій цього натовпу забезпечували люди, які намагалися не потрапляти в об’єктиви телекамер. Над приміщенням ОДА підняли російський прапор, хтось зачитав резолюцію мітингу з вимогою негайно скликати позачергову сесію обласної ради і винести на порядок денний референдум про входження Донецької області до складу РФ. Наступного дня мітинг ухвалив розпустити раду. Тут же було обрано її новий склад, який затвердив резолюцію про створення Донецької республіки та її входження до складу Російської Федерації.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Ці дії розгорталися за заздалегідь складеним сценарієм. У Луганську 6 квітня захопили обласне відділення СБУ, у Харкові – обласну держадмі ністрацію. Перед захопленими приміщеннями місцевої влади зводили ба рикади.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Проте військове вторгнення також мусило набути замаскованої форми, щоб не збурити міжнародну громадськість, яка призвичаїлася до думки, що у 21 ст. такі речі неможливі. У квітні 2014 р. профінансовані й добре озброєні Кремлем групи терористів почали захоплювати адміністративні будівлі та міліційні відділки у Слов’янську, Артемівську (нині – Бахмут), Краматорську та інших містах Донбасу. Ситуація у південно-східному регіоні залишалася нестабільною.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7 квітня керовані російськими спецслужбами колаборанти проголосили створення «Донецької народної республіки» і «Харківської народної республіки». Того самого дня СБУ ухвалила рішення про проведення антитерористичної операції (АТО).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Результативними були дії підрозділів спецпризначення МВС України у Харкові, де до 8 квітня вдалося звільнити адміністративні приміщення та затримати правопорушників. Однак у Донецькій і Луганській областях ситуація загострювалася. 12 квітня поблизу Слов’янська потрапила в засідку група офіцерів СБУ та підрозділу «Альфа». Це стало першим боєм </w:t>
      </w:r>
      <w:r w:rsidRPr="007135A2">
        <w:rPr>
          <w:sz w:val="28"/>
          <w:szCs w:val="28"/>
        </w:rPr>
        <w:lastRenderedPageBreak/>
        <w:t xml:space="preserve">українських військовослужбовців з російською диверсійною групою. 14 квітня 2014 р. виконувач обов’язків Президента України О. Турчинов увів у дію рішення РНБО, після чого розпочалася широкомасштабна антитерористична операція. До АТО були залучені сили СБУ, ЗСУ, МВС, Нацгвардія, інші військові формування та правоохоронні органи, а також добровольчі формування, відомі як добровольчі батальйони.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До кінця квітня 2014 р. на території багатьох населених пунктів Донецької та Луганської областей бойовики захопили десятки об’єктів державної інфраструктури, вчинили збройні напади на підрозділи і частини українських силових структур. 27 квітня було проголошено «Луганську народну республіку».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З 12 квітня тривали бої під Слов’янськом. 2 травня сили АТО здійснили штурм міста йзахопили телевежу на горі Карачун. У ніч на 5 липня сили АТО вибили терористів зі Слов’янська, їхні угруповання відступили до Горлівки і Донецька. Услід за Слов’янськом від терористів було звільнено Краматорськ, Дружківку, Артемівськ і Костянтинівку.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Просуваючись у напрямку українсько-російського кордону, сили АТО були обстріляні артилерією та системами залпового вогню з території РФ. Утім, їм вдалося зменшити окуповану територію втричі порівняно із захопленою терористами навесні. Постала реальна можливість звільнення Сходу України від російських окупаційних сил. </w:t>
      </w:r>
    </w:p>
    <w:p w:rsidR="005B5482" w:rsidRDefault="005B5482" w:rsidP="005B5482">
      <w:pPr>
        <w:pStyle w:val="a3"/>
        <w:shd w:val="clear" w:color="auto" w:fill="FFFFFF"/>
        <w:spacing w:after="0"/>
        <w:ind w:firstLine="708"/>
        <w:jc w:val="both"/>
        <w:rPr>
          <w:sz w:val="28"/>
          <w:szCs w:val="28"/>
        </w:rPr>
      </w:pPr>
      <w:r w:rsidRPr="007135A2">
        <w:rPr>
          <w:sz w:val="28"/>
          <w:szCs w:val="28"/>
        </w:rPr>
        <w:t>18 серпня ударні частини добровольчого батальйону «Донбас» увірвалися в Іловайськ. Під Іловайськом сконцентрувалося шість батальйонів МВС («Донбас», «Дніпро», «Світязь», «Миротворець», «Херсон», «Івано-Франківськ») і 14 підрозділів ВСУ загальною чисельністю до 1000 бійців. Звільнення Іловайська забезпечувало блокаду Донецька, але операція зупинилася, тому що добровольчі батальйони не мали важкого озброєння.</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У ніч на 25 серпня РФ ввела на територію України вісім батальйоннотактичних груп чисельністю до 4000 військовослужбовців. Стратегічна ситуація одразу змінилася. Підрозділи ВСУ та добровольчі батальйони опинилися в оточенні під Іловайськом.</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Під Іловайськом сили АТО зазнали найбільших втрат за всю війну. Загинули, за неповними даними, 366 бійців, 128 потрапили в полон, 158 зникли безвісти, 429 зазнали поранень. Бої під Іловайськом стали одним із переламних моментів війни на Сході України: сили АТО віднині мали справу не лише з терористами, а й із регулярними військами РФ та вимушені були перейти до оборони, аби не допустити подальшого просування окупаційних військ. </w:t>
      </w:r>
    </w:p>
    <w:p w:rsidR="005B5482" w:rsidRDefault="005B5482" w:rsidP="005B5482">
      <w:pPr>
        <w:pStyle w:val="a3"/>
        <w:shd w:val="clear" w:color="auto" w:fill="FFFFFF"/>
        <w:spacing w:after="0"/>
        <w:ind w:firstLine="708"/>
        <w:jc w:val="both"/>
        <w:rPr>
          <w:rFonts w:asciiTheme="minorHAnsi" w:eastAsiaTheme="minorHAnsi" w:hAnsiTheme="minorHAnsi" w:cstheme="minorBidi"/>
          <w:sz w:val="22"/>
          <w:szCs w:val="22"/>
          <w:lang w:eastAsia="en-US"/>
        </w:rPr>
      </w:pPr>
      <w:r w:rsidRPr="007135A2">
        <w:rPr>
          <w:sz w:val="28"/>
          <w:szCs w:val="28"/>
        </w:rPr>
        <w:lastRenderedPageBreak/>
        <w:t>У 2018 р. стало зрозуміло, що АТО вийшла за межі свого призначення і набула чітко вираженого військово-оборонного характеру. Створювалися нові механізми спрямовані на забезпечення національної безпеки та оборони. 30 квітня 2018 р. було розпочато Операцію об’єднаних сил (ООС). Управління бойовими діями остаточно зосередилося в руках військових, а не СБУ, яка формально керувала АТО з 2014 р.</w:t>
      </w:r>
      <w:r w:rsidRPr="007135A2">
        <w:rPr>
          <w:rFonts w:asciiTheme="minorHAnsi" w:eastAsiaTheme="minorHAnsi" w:hAnsiTheme="minorHAnsi" w:cstheme="minorBidi"/>
          <w:sz w:val="22"/>
          <w:szCs w:val="22"/>
          <w:lang w:eastAsia="en-US"/>
        </w:rPr>
        <w:t xml:space="preserve"> </w:t>
      </w:r>
    </w:p>
    <w:p w:rsidR="005B5482" w:rsidRDefault="005B5482" w:rsidP="005B5482">
      <w:pPr>
        <w:pStyle w:val="a3"/>
        <w:shd w:val="clear" w:color="auto" w:fill="FFFFFF"/>
        <w:spacing w:after="0"/>
        <w:ind w:firstLine="708"/>
        <w:jc w:val="both"/>
        <w:rPr>
          <w:sz w:val="28"/>
          <w:szCs w:val="28"/>
        </w:rPr>
      </w:pPr>
      <w:r w:rsidRPr="007135A2">
        <w:rPr>
          <w:sz w:val="28"/>
          <w:szCs w:val="28"/>
        </w:rPr>
        <w:t>Утім, на ситуацію на фронті це вплинуло мало. Позиції українських військових у зоні АТО/ООС зазнають постійних обстрілів, зокрема із забороненого озброєння.</w:t>
      </w:r>
      <w:r w:rsidRPr="007135A2">
        <w:rPr>
          <w:rFonts w:asciiTheme="minorHAnsi" w:eastAsiaTheme="minorHAnsi" w:hAnsiTheme="minorHAnsi" w:cstheme="minorBidi"/>
          <w:sz w:val="22"/>
          <w:szCs w:val="22"/>
          <w:lang w:eastAsia="en-US"/>
        </w:rPr>
        <w:t xml:space="preserve"> </w:t>
      </w:r>
      <w:r w:rsidRPr="007135A2">
        <w:rPr>
          <w:sz w:val="28"/>
          <w:szCs w:val="28"/>
        </w:rPr>
        <w:t xml:space="preserve">242 дні (від 26 травня 2014 р. до 22 січня 2015 р.) тривала оборона Донець кого аеропорту. Бої за Донецький аеропорт, що стали символом мужності і героїзму наших бійців, були одними з найзапекліших у війні на Сході України. Українських вояків, що обороняли аеропорт, за мужність і непереможність назвали «кіборгами». </w:t>
      </w:r>
    </w:p>
    <w:p w:rsidR="005B5482" w:rsidRDefault="005B5482" w:rsidP="005B5482">
      <w:pPr>
        <w:pStyle w:val="a3"/>
        <w:shd w:val="clear" w:color="auto" w:fill="FFFFFF"/>
        <w:spacing w:after="0"/>
        <w:ind w:firstLine="708"/>
        <w:jc w:val="both"/>
        <w:rPr>
          <w:sz w:val="28"/>
          <w:szCs w:val="28"/>
        </w:rPr>
      </w:pPr>
      <w:r w:rsidRPr="007135A2">
        <w:rPr>
          <w:sz w:val="28"/>
          <w:szCs w:val="28"/>
        </w:rPr>
        <w:t>«Аеропорт – це був Майдан на війні. Той Майдан, який узяв у руки зброю і з Києва переселився на війну. Саме тут Кремль обламав свої вовчі зуби, адже, коли ця символічна битва в аеропорту досягла свого апогею, вийшло, що в ній бере участь зібрання людей з Майдану різних вікових, соціальних груп і національностей, які не чекали ніяких наказів, а просто захищали своє повітря свободи… В аеропорту люди перетворювалися на кіборгів, у них зникали всі фізіологічні потреби, їм не потрібен був сон, адже вони весь час були на війні і насолоджувалися кожною секундою, адже на якомусь дуже ранньому етапі усвідомили, що вже мертві» (російсько-американський військовий кореспондент С. Лойко).</w:t>
      </w:r>
    </w:p>
    <w:p w:rsidR="005B5482" w:rsidRDefault="005B5482" w:rsidP="005B5482">
      <w:pPr>
        <w:pStyle w:val="a3"/>
        <w:shd w:val="clear" w:color="auto" w:fill="FFFFFF"/>
        <w:spacing w:after="0"/>
        <w:ind w:firstLine="708"/>
        <w:jc w:val="center"/>
        <w:rPr>
          <w:sz w:val="28"/>
          <w:szCs w:val="28"/>
        </w:rPr>
      </w:pPr>
      <w:r w:rsidRPr="00F662C4">
        <w:rPr>
          <w:b/>
          <w:sz w:val="28"/>
          <w:szCs w:val="28"/>
        </w:rPr>
        <w:t>Мінські домовленості</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5 вересня 2014 р. у Мінську представники ОБСЄ, України та РФ підписали першу угоду про припинення вогню на Донбасі. Однак бойові зіткнення різної інтенсивності на лінії розмежування не припинялися ні на день.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Підписаний протокол складався з 12 пунктів і передбачав, зокрема, обмін військовополоненими, забезпечення гуманітарної допомоги й моніторинг режиму припинення вогню на кордоні. У протоколі згадувалося зобов’язання України законодавчим шляхом забезпечити «особливий статус» окремих районів Донецької і Луганської областей. Утім, це поняття було розмитим. Моніторинг режиму припинення вогню з боку ОБСЄ теж не конкретизовано.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Незважаючи на низку неузгодженостей щодо проведення на місцевості лінії розмежування сторін протистояння, сили АТО в цей період активних наступальних дій не здійснювали. Натомість російські окупаційні війська постійно вчиняли провокації, спрямовані на ескалацію збройного конфлікту. </w:t>
      </w:r>
      <w:r w:rsidRPr="007135A2">
        <w:rPr>
          <w:sz w:val="28"/>
          <w:szCs w:val="28"/>
        </w:rPr>
        <w:lastRenderedPageBreak/>
        <w:t>Так, з 5 вересня 2014 р. по 15 січня 2015 р. було вчинено понад 20 тис. обстрілів наших військ.</w:t>
      </w:r>
    </w:p>
    <w:p w:rsidR="005B5482" w:rsidRDefault="005B5482" w:rsidP="005B5482">
      <w:pPr>
        <w:pStyle w:val="a3"/>
        <w:shd w:val="clear" w:color="auto" w:fill="FFFFFF"/>
        <w:spacing w:after="0"/>
        <w:ind w:firstLine="708"/>
        <w:jc w:val="both"/>
        <w:rPr>
          <w:rFonts w:asciiTheme="minorHAnsi" w:eastAsiaTheme="minorHAnsi" w:hAnsiTheme="minorHAnsi" w:cstheme="minorBidi"/>
          <w:sz w:val="22"/>
          <w:szCs w:val="22"/>
          <w:lang w:eastAsia="en-US"/>
        </w:rPr>
      </w:pPr>
      <w:r w:rsidRPr="007135A2">
        <w:rPr>
          <w:sz w:val="28"/>
          <w:szCs w:val="28"/>
        </w:rPr>
        <w:t xml:space="preserve"> Прагнучи забезпечити виконання Мінських угод, західні союзники України запровадили чергові санкції проти Російської Федерації, проте це не змінило ситуацію на Сході України.</w:t>
      </w:r>
      <w:r w:rsidRPr="007135A2">
        <w:rPr>
          <w:rFonts w:asciiTheme="minorHAnsi" w:eastAsiaTheme="minorHAnsi" w:hAnsiTheme="minorHAnsi" w:cstheme="minorBidi"/>
          <w:sz w:val="22"/>
          <w:szCs w:val="22"/>
          <w:lang w:eastAsia="en-US"/>
        </w:rPr>
        <w:t xml:space="preserve">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У ситуації, що склалася, українському керівництву довелося повністю перебудувати стратегію і тактику АТО. Постала потреба створення на Сході України лінії оборони, обладнаної потужними фортифікаційними спорудами. Було зведено опорні пункти, конструкції, проведено мінування території. Продовжувалося нарощування потужностей армії, проводились навчання особового складу, відроджувалась оборонна промисловість. З лютого 2015 р. почали діяти військово-цивільні адміністрації – тимчасові державні органи в зоні проведення АТО/ОСС.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Перемир’я на Сході України було відносним і поступово зійшло нанівець. 11 лютого 2015 р. у Мінському палаці незалежності зустрілися лідери Німеччини, Франції, Росії та України (формат «нормандської четвірки»), щоб обговорити план урегулювання конфлікту на Сході України. У результаті тривалих переговорів лідери «четвірки» домовилися про негайне і всеосяжне припинення вогню в окремих районах Донецької та Луганської областей, починаючи з 15 лю того, а також про моніторинг і верифікацію ОБСЄ режиму припинення вогню й відведення важкого озброєння із застосуванням усіх потрібних технічних систем, зокрема супутників та радіолокаційних систем.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Провідні держави світу сприйняли підсумки переговорів «нормандської четвірки» (Мінськ-2) з полегшенням. У заяві Білого дому зазначалося: «Америка вітає угоду, досягнуту в Мінську. Вона є потенційно істотним кроком до мирного врегулювання конфлікту. Тепер услід за домовленістю потрібно зробити негайні конкретні кроки щодо виконання зобов’язань усіх сторін». Однак міністр закордонних справ ФРН Ф.-В. Штайнмаєр був менш оптимістичний і в день підписання документів сказав журналістам: «Сьогоднішні домовленості не є всеосяжним рішенням або проривом. Однак “Мінськ-2” міг би розглядатися як крок уперед на тлі насилля, яке тривало протягом тижнів, міг би відвести нас від спіралі цього насилля в напрямі політичного рішення».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Побоювання Ф.-В. Штайнмаєра виявилися цілком обґрунтованими. На міжпарламентській раді Україна – НАТО в червні 2015 р. міністр оборони України С. Полторак поінформував присутніх, що за час перемир’я бойовики понад 4 тис. разів порушили «режим тиші». На непідконтрольну Україні територію в Луганській і Донецькій областях РФ стягнула велику кількість озброєння, зокрема 558 танків. Сукупна чисельність місцевих бойовиків і </w:t>
      </w:r>
      <w:r w:rsidRPr="007135A2">
        <w:rPr>
          <w:sz w:val="28"/>
          <w:szCs w:val="28"/>
        </w:rPr>
        <w:lastRenderedPageBreak/>
        <w:t>російських військовослужбовців у червні 2015 р. становила 42,5 тис. осіб. У Криму було розміщено 24 тис. військовослужбовців.</w:t>
      </w:r>
    </w:p>
    <w:p w:rsidR="005B5482" w:rsidRPr="00F662C4" w:rsidRDefault="005B5482" w:rsidP="005B5482">
      <w:pPr>
        <w:pStyle w:val="a3"/>
        <w:shd w:val="clear" w:color="auto" w:fill="FFFFFF"/>
        <w:spacing w:after="0"/>
        <w:ind w:firstLine="708"/>
        <w:jc w:val="center"/>
        <w:rPr>
          <w:b/>
          <w:sz w:val="28"/>
          <w:szCs w:val="28"/>
          <w:lang w:val="uk-UA"/>
        </w:rPr>
      </w:pPr>
      <w:r w:rsidRPr="00F662C4">
        <w:rPr>
          <w:b/>
          <w:sz w:val="28"/>
          <w:szCs w:val="28"/>
        </w:rPr>
        <w:t>Суспільно-політичне і соціальноекономічне становище України в умовах «гібридної війни». Релігійне життя</w:t>
      </w:r>
      <w:r>
        <w:rPr>
          <w:b/>
          <w:sz w:val="28"/>
          <w:szCs w:val="28"/>
          <w:lang w:val="uk-UA"/>
        </w:rPr>
        <w:t>.</w:t>
      </w:r>
    </w:p>
    <w:p w:rsidR="005B5482" w:rsidRPr="005B5482" w:rsidRDefault="005B5482" w:rsidP="005B5482">
      <w:pPr>
        <w:pStyle w:val="a3"/>
        <w:shd w:val="clear" w:color="auto" w:fill="FFFFFF"/>
        <w:spacing w:after="0"/>
        <w:ind w:firstLine="708"/>
        <w:jc w:val="both"/>
        <w:rPr>
          <w:sz w:val="28"/>
          <w:szCs w:val="28"/>
          <w:lang w:val="uk-UA"/>
        </w:rPr>
      </w:pPr>
      <w:r w:rsidRPr="002B513B">
        <w:rPr>
          <w:sz w:val="28"/>
          <w:szCs w:val="28"/>
          <w:lang w:val="uk-UA"/>
        </w:rPr>
        <w:t xml:space="preserve">Уситуації «гібридної війни», яку Росія розгорнула проти України, потрібно було здійснювати реформи, «виповзаючи» з радянського минулого. Після Революції Гідності комуністи позбавилися представництва в парламенті. Дедалі більше громадян усвідомлювали, що комуністична ідеологія не тільки облудна, а й небезпечна для суспільства через фундаментальну відмінність між формою і змістом. Російська агресія почала рвати матеріальні й духовні «скрєпи», що з’єднували Україну з імперською </w:t>
      </w:r>
      <w:r w:rsidRPr="005B5482">
        <w:rPr>
          <w:sz w:val="28"/>
          <w:szCs w:val="28"/>
          <w:lang w:val="uk-UA"/>
        </w:rPr>
        <w:t xml:space="preserve">Росією. </w:t>
      </w:r>
    </w:p>
    <w:p w:rsidR="005B5482" w:rsidRPr="005B5482" w:rsidRDefault="005B5482" w:rsidP="005B5482">
      <w:pPr>
        <w:pStyle w:val="a3"/>
        <w:shd w:val="clear" w:color="auto" w:fill="FFFFFF"/>
        <w:spacing w:after="0"/>
        <w:ind w:firstLine="708"/>
        <w:jc w:val="center"/>
        <w:rPr>
          <w:sz w:val="28"/>
          <w:szCs w:val="28"/>
          <w:lang w:val="uk-UA"/>
        </w:rPr>
      </w:pPr>
      <w:r w:rsidRPr="005B5482">
        <w:rPr>
          <w:b/>
          <w:sz w:val="28"/>
          <w:szCs w:val="28"/>
          <w:lang w:val="uk-UA"/>
        </w:rPr>
        <w:t>Становище України після п’яти років «гібридної війни»</w:t>
      </w:r>
    </w:p>
    <w:p w:rsidR="005B5482" w:rsidRDefault="005B5482" w:rsidP="005B5482">
      <w:pPr>
        <w:pStyle w:val="a3"/>
        <w:shd w:val="clear" w:color="auto" w:fill="FFFFFF"/>
        <w:spacing w:after="0"/>
        <w:ind w:firstLine="708"/>
        <w:jc w:val="both"/>
        <w:rPr>
          <w:sz w:val="28"/>
          <w:szCs w:val="28"/>
        </w:rPr>
      </w:pPr>
      <w:r w:rsidRPr="005B5482">
        <w:rPr>
          <w:sz w:val="28"/>
          <w:szCs w:val="28"/>
          <w:lang w:val="uk-UA"/>
        </w:rPr>
        <w:t xml:space="preserve">Після Революції Гідності прискорилася дерадянізація країни. У квітні 2015 р. Верховна Рада України схвалила ініційований Українським інститутом національної пам’яті Закон «Про засудження комуністичного та націонал-соціалістичного (нацистського) тоталітарних режимів в Україні та заборону пропаганди їхньої символіки». </w:t>
      </w:r>
      <w:r w:rsidRPr="007135A2">
        <w:rPr>
          <w:sz w:val="28"/>
          <w:szCs w:val="28"/>
        </w:rPr>
        <w:t xml:space="preserve">У країні розгорнулася масштабна декомунізація. До кінця 2016 р. було перейменовано понад 50 тис. назв вулиць і населених пунктів. Зокрема, Дніпропетровськ став Дніпром, а Кіровоград – Кропивницьким. </w:t>
      </w:r>
    </w:p>
    <w:p w:rsidR="005B5482" w:rsidRDefault="005B5482" w:rsidP="005B5482">
      <w:pPr>
        <w:pStyle w:val="a3"/>
        <w:shd w:val="clear" w:color="auto" w:fill="FFFFFF"/>
        <w:spacing w:after="0"/>
        <w:ind w:firstLine="708"/>
        <w:jc w:val="both"/>
        <w:rPr>
          <w:sz w:val="28"/>
          <w:szCs w:val="28"/>
        </w:rPr>
      </w:pPr>
      <w:r w:rsidRPr="007135A2">
        <w:rPr>
          <w:sz w:val="28"/>
          <w:szCs w:val="28"/>
        </w:rPr>
        <w:t>Верховна Рада перетворилася на проєвропейську, а проросійські сили парламенту втратили свій вплив. Україна повернулася до парламентсько-президентської моделі влади, коли повноваження глави держави обмежуються національною безпекою, зовнішньою політикою й балансувальними функціями щодо інших органів влади. Отже, Президент України П. Порошенко зосередився на зовнішньополітичній діяльності. Тим більше, що Україні в умовах «гібридної війни» потрібна була консолідована допомога з боку цивілізованого світу. Натомість прем’єр-міністр А. Яценюк опікувався внутрішньополітичною діяльністю.</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За 777 днів перебування на посаді прем’єр-міністрові А. Яценюку вдалося досягти певних успіхів. Швидкими темпами здійснювалася модернізація Збройних Сил, створено Національну гвардію і Національну поліцію. Реструктуризація зовнішнього боргу зупинила загрозу дефолту. Припинився спад промислового виробництва. Україна вперше пережила зиму 2015–2016 рр. без постачання газу російським монополістом «Газпромом». Попри спротив Росії, було введено в дію Угоду про асоціацію з Євросоюзом включно з Угодою про зону вільної торгівлі. Запроваджено систему електронних закупівель ProZorro. </w:t>
      </w:r>
    </w:p>
    <w:p w:rsidR="005B5482" w:rsidRDefault="005B5482" w:rsidP="005B5482">
      <w:pPr>
        <w:pStyle w:val="a3"/>
        <w:shd w:val="clear" w:color="auto" w:fill="FFFFFF"/>
        <w:spacing w:after="0"/>
        <w:ind w:firstLine="708"/>
        <w:jc w:val="both"/>
        <w:rPr>
          <w:sz w:val="28"/>
          <w:szCs w:val="28"/>
        </w:rPr>
      </w:pPr>
      <w:r w:rsidRPr="007135A2">
        <w:rPr>
          <w:sz w:val="28"/>
          <w:szCs w:val="28"/>
        </w:rPr>
        <w:lastRenderedPageBreak/>
        <w:t>Однак усі ці досягнення знецінювалися різким падінням добробуту населення. Прем’єр-міністр швидко втратив суспільну підтримку. У квітні 2016 р. прем’єр-міністром став голова парламенту Володимир Гройсман, а Верховну Раду очолив Андрій Парубій.</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Першочергового реформування потребувала судова система, однак низка ухвалених законів, зокрема «Про відновлення довіри до судової влади» (квітень 2014 р.), «Про судоустрій і статус суддів» (червень 2016 р.), не повернули довіри суспільства до судів і суддів.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Деструктивна роль урядів України за десятиліття перед Євромайданом, агресія Російської Федерації спричинилися до істотного погіршення економічного становища України. Валовий внутрішній продукт (ВВП) за 2013–2015 рр. скоротився з 183,3 до 90,6 млрд доларів США. Лише у 2016–2018 рр. почалося незначне зростання ВВП. В умовах війни різко загострилася небезпека антидержавної діяльності широко представленого в українській економіці російського капіталу.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Після падіння режиму Януковича в державній скарбниці майже не залишалося коштів на покриття витратної частини бюджету. На допомогу прийшов Міжнародний валютний фонд. Запозичення валюти з його ресурсів дало змогу відновити загальні золотовалютні резерви на рівні, який забезпечував відносну стабільність гривні. Загальні золотовалютні резерви скоротилися за 2014 р. з 20,4 до 7,5 млрд доларів, але в березні 2019 р. зросли до 20,6 млрд. </w:t>
      </w:r>
    </w:p>
    <w:p w:rsidR="005B5482" w:rsidRDefault="005B5482" w:rsidP="005B5482">
      <w:pPr>
        <w:pStyle w:val="a3"/>
        <w:shd w:val="clear" w:color="auto" w:fill="FFFFFF"/>
        <w:spacing w:after="0"/>
        <w:ind w:firstLine="708"/>
        <w:jc w:val="both"/>
        <w:rPr>
          <w:sz w:val="28"/>
          <w:szCs w:val="28"/>
        </w:rPr>
      </w:pPr>
      <w:r w:rsidRPr="007135A2">
        <w:rPr>
          <w:sz w:val="28"/>
          <w:szCs w:val="28"/>
        </w:rPr>
        <w:t>Особливістю економічного життя сучасної України є вкрай важке матеріальне становище працівників бюджетної сфери: науковців, викладачів загальноосвітньої та вищої шкіл, працівників охорони здоров’я і пенсіонерів. Основною причиною цього є неприпустимо квола дерадянізація сфер, у яких залучені мільйони працівників.</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Після тривалих дебатів Верховна Рада України 19 жовтня 2017 р. дала старт медичній реформі, ухваливши Закон «Про державні фінансові гарантії надання медичних послуг та лікарських засобів».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Майже одночасно Верховна Рада України ухвалила Закон «Про внесення змін до деяких законодавчих актів України щодо підвищення пенсій». Він санкціонував осучаснення пенсій, тобто врахування інфляції останніх років для громадян, які давно вийшли на пенсію, з одночасним збільшенням питомої ваги відрахувань у Пенсійний фонд для громадян, що працюють.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За умов «гібридної війни» набуває особливої гостроти дерадянізація систем оборони та національної безпеки. У червні 2017 р. Верховна Рада </w:t>
      </w:r>
      <w:r w:rsidRPr="007135A2">
        <w:rPr>
          <w:sz w:val="28"/>
          <w:szCs w:val="28"/>
        </w:rPr>
        <w:lastRenderedPageBreak/>
        <w:t xml:space="preserve">України ухвалила закон, що передбачає поглиблену співпрацю з НАТО для набуття в перспективі членства в цій організації. 21 лютого 2019 р. набув чинності Закон, яким закріплено в Конституції України курс на членство в ЄС і НАТО. </w:t>
      </w:r>
    </w:p>
    <w:p w:rsidR="005B5482" w:rsidRPr="00F662C4" w:rsidRDefault="005B5482" w:rsidP="005B5482">
      <w:pPr>
        <w:pStyle w:val="a3"/>
        <w:shd w:val="clear" w:color="auto" w:fill="FFFFFF"/>
        <w:spacing w:after="0"/>
        <w:ind w:firstLine="708"/>
        <w:jc w:val="center"/>
        <w:rPr>
          <w:b/>
          <w:sz w:val="28"/>
          <w:szCs w:val="28"/>
          <w:lang w:val="uk-UA"/>
        </w:rPr>
      </w:pPr>
      <w:r w:rsidRPr="00F662C4">
        <w:rPr>
          <w:b/>
          <w:sz w:val="28"/>
          <w:szCs w:val="28"/>
        </w:rPr>
        <w:t>Угода про асоціацію між Україною і ЄС. Безвізовий режим для українських громадян у країни ЄС</w:t>
      </w:r>
      <w:r>
        <w:rPr>
          <w:b/>
          <w:sz w:val="28"/>
          <w:szCs w:val="28"/>
          <w:lang w:val="uk-UA"/>
        </w:rPr>
        <w:t>.</w:t>
      </w:r>
    </w:p>
    <w:p w:rsidR="005B5482" w:rsidRDefault="005B5482" w:rsidP="005B5482">
      <w:pPr>
        <w:pStyle w:val="a3"/>
        <w:shd w:val="clear" w:color="auto" w:fill="FFFFFF"/>
        <w:spacing w:after="0"/>
        <w:ind w:firstLine="708"/>
        <w:jc w:val="both"/>
        <w:rPr>
          <w:sz w:val="28"/>
          <w:szCs w:val="28"/>
          <w:lang w:val="uk-UA"/>
        </w:rPr>
      </w:pPr>
      <w:r w:rsidRPr="007135A2">
        <w:rPr>
          <w:sz w:val="28"/>
          <w:szCs w:val="28"/>
        </w:rPr>
        <w:t xml:space="preserve"> У березні 2014 р. Президент України П. Порошенко підписав у Брюсселі політичну частину Угоди про асоціацію з Євросоюзом, а у червні – її економічні розділи</w:t>
      </w:r>
      <w:r>
        <w:rPr>
          <w:sz w:val="28"/>
          <w:szCs w:val="28"/>
          <w:lang w:val="uk-UA"/>
        </w:rPr>
        <w:t>.</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Із червня 2017 р. між Україною та Євросоюзом запрацював безвізовий режим. Він, зокрема, дав змогу громадянам України, які мають біометричні паспорти, приїжджати до країн ЄС з діловою чи туристичною метою або в сімейних справах терміном до 90 днів упродовж 180-денного періоду протягом року без попереднього оформлення візових документів. </w:t>
      </w:r>
    </w:p>
    <w:p w:rsidR="005B5482" w:rsidRDefault="005B5482" w:rsidP="005B5482">
      <w:pPr>
        <w:pStyle w:val="a3"/>
        <w:shd w:val="clear" w:color="auto" w:fill="FFFFFF"/>
        <w:spacing w:after="0"/>
        <w:ind w:firstLine="708"/>
        <w:jc w:val="both"/>
        <w:rPr>
          <w:sz w:val="28"/>
          <w:szCs w:val="28"/>
        </w:rPr>
      </w:pPr>
      <w:r w:rsidRPr="007135A2">
        <w:rPr>
          <w:sz w:val="28"/>
          <w:szCs w:val="28"/>
        </w:rPr>
        <w:t>Щоб безвізовий режим став здійсненним, Україні довелося три роки поспіль істотно реформувати своє законодавство, наближаючи його до норм Євросоюзу..</w:t>
      </w:r>
      <w:r>
        <w:rPr>
          <w:sz w:val="28"/>
          <w:szCs w:val="28"/>
          <w:lang w:val="uk-UA"/>
        </w:rPr>
        <w:t xml:space="preserve"> </w:t>
      </w:r>
      <w:r w:rsidRPr="007135A2">
        <w:rPr>
          <w:sz w:val="28"/>
          <w:szCs w:val="28"/>
          <w:lang w:val="uk-UA"/>
        </w:rPr>
        <w:t xml:space="preserve">У жовтні 2014 р. Верховна Рада затвердила пакет антикорупційних законів: «Про Національне антикорупційне бюро України», «Про засади державної антикорупційної політики в Україні», «Про запобігання корупції». Закони зобов’язують осіб, які виконують державні функції, і осіб, які посідають відповідальні посади в органах місцевого самоврядування, подавати електронні декларації про доходи і статки на офіційному сайті Національного агентства з питань запобігання корупції (НАЗК). </w:t>
      </w:r>
      <w:r w:rsidRPr="007135A2">
        <w:rPr>
          <w:sz w:val="28"/>
          <w:szCs w:val="28"/>
        </w:rPr>
        <w:t>За недостовірні відомості в е-декларації передбачено адміністративну або кримінальну відповідальність.</w:t>
      </w:r>
    </w:p>
    <w:p w:rsidR="005B5482" w:rsidRPr="00F662C4" w:rsidRDefault="005B5482" w:rsidP="005B5482">
      <w:pPr>
        <w:pStyle w:val="a3"/>
        <w:shd w:val="clear" w:color="auto" w:fill="FFFFFF"/>
        <w:spacing w:after="0"/>
        <w:ind w:firstLine="708"/>
        <w:jc w:val="center"/>
        <w:rPr>
          <w:sz w:val="28"/>
          <w:szCs w:val="28"/>
          <w:lang w:val="uk-UA"/>
        </w:rPr>
      </w:pPr>
      <w:r w:rsidRPr="00F662C4">
        <w:rPr>
          <w:b/>
          <w:sz w:val="28"/>
          <w:szCs w:val="28"/>
        </w:rPr>
        <w:t>Релігійне життя</w:t>
      </w:r>
      <w:r>
        <w:rPr>
          <w:b/>
          <w:sz w:val="28"/>
          <w:szCs w:val="28"/>
          <w:lang w:val="uk-UA"/>
        </w:rPr>
        <w:t>.</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Для України є характерною надзвичайна інтенсивність релігійного життя. Ще у квітні 1991 р. Верховна Рада ухвалила Закон України «Про свободу совісті та релігійні організації». Він визначив нове ставлення держави до церкви й дав можливість задовольняти релігійні потреби кожному вірянину. Релігійні організації вперше одержали право на просвітницьку, доброчинну, виробничу та іншу суспільно корисну діяльність. Держава зрівняла їх у правах із громадськими організаціями й надала їм праваюридичної особи. Громадяни, релігійні переконання яких перешкоджали їм у проходженні дійсної строкової служби в армії, могли проходити альтернативну трудову службу. Закон передбачав також поступове повернення конфіскованої радянською державою церковної власності. </w:t>
      </w:r>
    </w:p>
    <w:p w:rsidR="005B5482" w:rsidRDefault="005B5482" w:rsidP="005B5482">
      <w:pPr>
        <w:pStyle w:val="a3"/>
        <w:shd w:val="clear" w:color="auto" w:fill="FFFFFF"/>
        <w:spacing w:after="0"/>
        <w:ind w:firstLine="708"/>
        <w:jc w:val="both"/>
        <w:rPr>
          <w:sz w:val="28"/>
          <w:szCs w:val="28"/>
        </w:rPr>
      </w:pPr>
      <w:r w:rsidRPr="007135A2">
        <w:rPr>
          <w:sz w:val="28"/>
          <w:szCs w:val="28"/>
        </w:rPr>
        <w:lastRenderedPageBreak/>
        <w:t xml:space="preserve">Християнська віра в Україні є домінуючою за чисельністю прибічників (вірян). На початку 2018 р. найбільше громад налічувала Українська православна церква Московського патріархату – 12 348. Українській православній церкві Київського патріархату належало 5167 громад. Мережа Української автокефальної православної церкви (УАПЦ) була найскромнішою – 1167 громад.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Католицькі конфесії представлені Українською греко-католицькою церквою (УГКЦ) – 3433 громади і Римо-католицькою церквою – 937 громад. </w:t>
      </w:r>
    </w:p>
    <w:p w:rsidR="005B5482" w:rsidRDefault="005B5482" w:rsidP="005B5482">
      <w:pPr>
        <w:pStyle w:val="a3"/>
        <w:shd w:val="clear" w:color="auto" w:fill="FFFFFF"/>
        <w:spacing w:after="0"/>
        <w:ind w:firstLine="708"/>
        <w:jc w:val="both"/>
        <w:rPr>
          <w:sz w:val="28"/>
          <w:szCs w:val="28"/>
        </w:rPr>
      </w:pPr>
      <w:r w:rsidRPr="007135A2">
        <w:rPr>
          <w:sz w:val="28"/>
          <w:szCs w:val="28"/>
        </w:rPr>
        <w:t>Панівна в західних областях України греко-католицька церква за чотири століття існування тісно зрослася з культурою, звичаями і традиціями місцевого населення. Упродовж 1990-х рр. вона повністю відновила довоєнну чисельність парафій. У 1996 р. Папа Римський Іван Павло ІІ задовольнив прохання греко-католиків і поширив юрисдикцію глави УГКЦ (з 2001 р. ним був кардинал Любомир Гузар) на територію всієї України.</w:t>
      </w:r>
    </w:p>
    <w:p w:rsidR="005B5482" w:rsidRDefault="005B5482" w:rsidP="005B5482">
      <w:pPr>
        <w:pStyle w:val="a3"/>
        <w:shd w:val="clear" w:color="auto" w:fill="FFFFFF"/>
        <w:spacing w:after="0"/>
        <w:ind w:firstLine="708"/>
        <w:jc w:val="both"/>
        <w:rPr>
          <w:sz w:val="28"/>
          <w:szCs w:val="28"/>
        </w:rPr>
      </w:pPr>
      <w:r w:rsidRPr="007135A2">
        <w:t xml:space="preserve"> </w:t>
      </w:r>
      <w:r w:rsidRPr="007135A2">
        <w:rPr>
          <w:sz w:val="28"/>
          <w:szCs w:val="28"/>
        </w:rPr>
        <w:t xml:space="preserve">Православ’я має в Україні найглибші історичні корені. Утім, у царські й радянські часи воно було знаряддям русифікації. Після здобуття Україною незалежності деякі політики підштовхували православних ієрархів до утворення окремої від Московського патріархату Української помісної церкви. Політичні діячі на чолі з Президентом України Л. Кравчуком переконали патріаршого екзарха, митрополита Київського і Галицького Філарета розпочати утворення єдиної української православної церкви. Філарет почав діяти, але негайно наразився на відсіч з боку патріарха РПЦ Алексія II. У березні 1992 р. архієрейський собор РПЦ у Москві змусив Філарета покинути кафедру, яку він посідав з 1966 р. Тоді прихильники Філарета об’єдналися з УАПЦ і утворили Українську православну церкву Київського патріархату (УПЦ КП). Патріархом об’єднаної церкви обрали главу УАПЦ 94-річного Мстислава, його заступником – Філарета. Проте в УПЦ КП майже відразу стався розкол. Виникла нова УАПЦ. По смерті Мстислава у 1993 р. патріархом УАПЦ став Володимир Ярема, а патріархом УПЦ КП обрали митрополита Володимира (у миру – Василь Романюк). </w:t>
      </w:r>
    </w:p>
    <w:p w:rsidR="005B5482" w:rsidRDefault="005B5482" w:rsidP="005B5482">
      <w:pPr>
        <w:pStyle w:val="a3"/>
        <w:shd w:val="clear" w:color="auto" w:fill="FFFFFF"/>
        <w:spacing w:after="0"/>
        <w:ind w:firstLine="708"/>
        <w:jc w:val="both"/>
        <w:rPr>
          <w:sz w:val="28"/>
          <w:szCs w:val="28"/>
        </w:rPr>
      </w:pPr>
      <w:r w:rsidRPr="007135A2">
        <w:rPr>
          <w:sz w:val="28"/>
          <w:szCs w:val="28"/>
        </w:rPr>
        <w:t>Усі ці події мало торкнулися й вірян. Вони не розуміли політичного підтексту церковних перипетій. Після церковних соборів та політичних суперечок виявилося, що переважна частина православних залишилася в лоні РПЦ.</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Після смерті патріарха Володимира 1995 р. митрополита Філарета було обрано предстоятелем УПЦ КП, патріархом Київським і всієї Руси-України. </w:t>
      </w:r>
    </w:p>
    <w:p w:rsidR="005B5482" w:rsidRPr="00F662C4" w:rsidRDefault="005B5482" w:rsidP="005B5482">
      <w:pPr>
        <w:pStyle w:val="a3"/>
        <w:shd w:val="clear" w:color="auto" w:fill="FFFFFF"/>
        <w:spacing w:after="0"/>
        <w:ind w:firstLine="708"/>
        <w:jc w:val="center"/>
        <w:rPr>
          <w:b/>
          <w:sz w:val="28"/>
          <w:szCs w:val="28"/>
          <w:lang w:val="uk-UA"/>
        </w:rPr>
      </w:pPr>
      <w:r w:rsidRPr="00F662C4">
        <w:rPr>
          <w:b/>
          <w:sz w:val="28"/>
          <w:szCs w:val="28"/>
        </w:rPr>
        <w:t>Українське православ’я на шляху до автокефалії</w:t>
      </w:r>
      <w:r>
        <w:rPr>
          <w:b/>
          <w:sz w:val="28"/>
          <w:szCs w:val="28"/>
          <w:lang w:val="uk-UA"/>
        </w:rPr>
        <w:t>.</w:t>
      </w:r>
    </w:p>
    <w:p w:rsidR="005B5482" w:rsidRDefault="005B5482" w:rsidP="005B5482">
      <w:pPr>
        <w:pStyle w:val="a3"/>
        <w:shd w:val="clear" w:color="auto" w:fill="FFFFFF"/>
        <w:spacing w:after="0"/>
        <w:ind w:firstLine="708"/>
        <w:jc w:val="both"/>
        <w:rPr>
          <w:sz w:val="28"/>
          <w:szCs w:val="28"/>
        </w:rPr>
      </w:pPr>
      <w:r w:rsidRPr="007135A2">
        <w:rPr>
          <w:sz w:val="28"/>
          <w:szCs w:val="28"/>
        </w:rPr>
        <w:lastRenderedPageBreak/>
        <w:t xml:space="preserve"> Боротьба за створення в Україні автокефальної Церкви розпочалася ще від 1992 р. Президенти Л. Кравчук, Л. Кучма і В. Ющенко ставили це питання на порядок денний. У 2014 р. воно було актуалізовано анексією Криму і військовою агресією Росії на Донбасі. Представники церковних кіл звернулися до П. Порошенка з проханням порушити перед Вселенським патріархом питання щодо надання Томосу про автокефалію Українській Церкві. Розв’язання цього питання допомагало об’єднати і консолідувати патріотичні сили проти загарбника та нівелювати вплив Москви на внутрішнє життя, здійснюване через окремі структури або представників УПЦ Московського патріархату.</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На початку 2015 р. до резиденції патріарха Варфоломія I на Фанарі (історичний район у Стамбулі, Туреччина) були відвезені перші документи щодо процедури отримання автокефалії УкраїнськоюЦерквою. Реальні умови надання Константинопольською Церквою Томосу про автокефалію для Української Церкви з’явилися навесні 2018 р. </w:t>
      </w:r>
    </w:p>
    <w:p w:rsidR="005B5482" w:rsidRDefault="005B5482" w:rsidP="005B5482">
      <w:pPr>
        <w:pStyle w:val="a3"/>
        <w:shd w:val="clear" w:color="auto" w:fill="FFFFFF"/>
        <w:spacing w:after="0"/>
        <w:ind w:firstLine="708"/>
        <w:jc w:val="both"/>
        <w:rPr>
          <w:rFonts w:asciiTheme="minorHAnsi" w:eastAsiaTheme="minorHAnsi" w:hAnsiTheme="minorHAnsi" w:cstheme="minorBidi"/>
          <w:sz w:val="22"/>
          <w:szCs w:val="22"/>
          <w:lang w:eastAsia="en-US"/>
        </w:rPr>
      </w:pPr>
      <w:r w:rsidRPr="007135A2">
        <w:rPr>
          <w:sz w:val="28"/>
          <w:szCs w:val="28"/>
        </w:rPr>
        <w:t>15 грудня 2018 р. у Софійському соборі в Києві відбувся об’єднавчий собор православних церков, на якому було створено єдину помісну Українську Православну церкву. Під час собору предстоятелем Православної церкви України – такою є офіційна назва новоствореної церкви – обрали митрополита Епіфанія. Вселенський патріархат визнав підсумки собору й запросив обраного предстоятеля митрополита Київського і всієї України на Фанар 6 січня 2019 р. для вручення Томосу. 5 січня 2019 р. Вселенський патріарх Варфоломій у патріаршому храмі в Стамбулі підписав Томос про автокефалію Православної церкви України (ПЦУ), а 6 січня 2019 р. урочисто вручив його предстоятелю єдиної помісної Української Православної церкви митрополиту Київському і всієї України Епіфанію.</w:t>
      </w:r>
      <w:r w:rsidRPr="007135A2">
        <w:rPr>
          <w:rFonts w:asciiTheme="minorHAnsi" w:eastAsiaTheme="minorHAnsi" w:hAnsiTheme="minorHAnsi" w:cstheme="minorBidi"/>
          <w:sz w:val="22"/>
          <w:szCs w:val="22"/>
          <w:lang w:eastAsia="en-US"/>
        </w:rPr>
        <w:t xml:space="preserve"> </w:t>
      </w:r>
    </w:p>
    <w:p w:rsidR="005B5482" w:rsidRDefault="005B5482" w:rsidP="005B5482">
      <w:pPr>
        <w:pStyle w:val="a3"/>
        <w:shd w:val="clear" w:color="auto" w:fill="FFFFFF"/>
        <w:spacing w:after="0"/>
        <w:ind w:firstLine="708"/>
        <w:jc w:val="both"/>
        <w:rPr>
          <w:sz w:val="28"/>
          <w:szCs w:val="28"/>
        </w:rPr>
      </w:pPr>
      <w:r w:rsidRPr="007135A2">
        <w:rPr>
          <w:sz w:val="28"/>
          <w:szCs w:val="28"/>
        </w:rPr>
        <w:t>Історична подія відбулася у стінах патріаршого храму Святого Георгія на Фанарі. «Нині давня несправедливість, завдяки мужності Вашої Всесвятості й Вселенського Патріархату, подолана і ваша дочка-Церква повернулася у лоно до Церкви-Матері. Колись ми були поділені, а тепер єдині... Благословенна ця мить, і вдячністю і радістю наповнені наші серця. І нині ми особливо натхненно молимося, єднаємося з Богом і між собою… Просимо Божого заступництва і миру для України», – сказав предстоятель ПЦУ.</w:t>
      </w:r>
    </w:p>
    <w:p w:rsidR="005B5482" w:rsidRPr="00F662C4" w:rsidRDefault="005B5482" w:rsidP="005B5482">
      <w:pPr>
        <w:pStyle w:val="a3"/>
        <w:shd w:val="clear" w:color="auto" w:fill="FFFFFF"/>
        <w:spacing w:after="0"/>
        <w:ind w:firstLine="708"/>
        <w:jc w:val="center"/>
        <w:rPr>
          <w:b/>
          <w:sz w:val="28"/>
          <w:szCs w:val="28"/>
          <w:lang w:val="uk-UA"/>
        </w:rPr>
      </w:pPr>
      <w:r w:rsidRPr="00F662C4">
        <w:rPr>
          <w:b/>
          <w:sz w:val="28"/>
          <w:szCs w:val="28"/>
        </w:rPr>
        <w:t>Культура, освіта, наука</w:t>
      </w:r>
      <w:r>
        <w:rPr>
          <w:b/>
          <w:sz w:val="28"/>
          <w:szCs w:val="28"/>
          <w:lang w:val="uk-UA"/>
        </w:rPr>
        <w:t>.</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Роки незалежності стали переламними в розвитку української культури. Для цього періоду характерні ліквідація перепон на шляху національної культури, скасування цензурних заборон, звільнення від ідеологічних догм соціалістичного реалізму, вільний доступ до здобутків світової культурної скарбниці. Найпомітнішими є позитивні зрушення в галузі відродження </w:t>
      </w:r>
      <w:r w:rsidRPr="007135A2">
        <w:rPr>
          <w:sz w:val="28"/>
          <w:szCs w:val="28"/>
        </w:rPr>
        <w:lastRenderedPageBreak/>
        <w:t>історичної пам’яті, повернення забутої або забороненої культурної та мистецької спадщини, активізація культурного життя в регіонах, піднесення народної творчості тощо. Творчий процес в українському мистецтві набув динаміки та нової якості. Позбавляючись замовного характеру, творчість митців стає розкутішою й самобутнішою. Сучасна українська культура вражає стильовим розмаїттям і багатством форм. Зросли можливості для розкриття й розвитку здібностей молоді. За останні десятиліття засновано багато фондів, асоціацій, товариств, які прагнуть відродити національні культурні традиції. Водночас на стані літератури та мистецтва несприятливо позначаються економічні негаразди. У найскрутнішому становищі опинилися великі творчі колективи: оркестри, хори, ансамблі. Вони й у країнах із розвинутою ринковою економікою можуть функціонувати лише за державної пі</w:t>
      </w:r>
      <w:r>
        <w:rPr>
          <w:sz w:val="28"/>
          <w:szCs w:val="28"/>
        </w:rPr>
        <w:t xml:space="preserve">дтримки. 1 </w:t>
      </w:r>
    </w:p>
    <w:p w:rsidR="005B5482" w:rsidRPr="00F662C4" w:rsidRDefault="005B5482" w:rsidP="005B5482">
      <w:pPr>
        <w:pStyle w:val="a3"/>
        <w:shd w:val="clear" w:color="auto" w:fill="FFFFFF"/>
        <w:spacing w:after="0"/>
        <w:ind w:firstLine="708"/>
        <w:jc w:val="center"/>
        <w:rPr>
          <w:b/>
          <w:sz w:val="28"/>
          <w:szCs w:val="28"/>
          <w:lang w:val="uk-UA"/>
        </w:rPr>
      </w:pPr>
      <w:r w:rsidRPr="00F662C4">
        <w:rPr>
          <w:b/>
          <w:sz w:val="28"/>
          <w:szCs w:val="28"/>
        </w:rPr>
        <w:t>Мовна політик</w:t>
      </w:r>
      <w:r w:rsidRPr="00F662C4">
        <w:rPr>
          <w:b/>
          <w:sz w:val="28"/>
          <w:szCs w:val="28"/>
          <w:lang w:val="uk-UA"/>
        </w:rPr>
        <w:t>а</w:t>
      </w:r>
      <w:r>
        <w:rPr>
          <w:b/>
          <w:sz w:val="28"/>
          <w:szCs w:val="28"/>
          <w:lang w:val="uk-UA"/>
        </w:rPr>
        <w:t>.</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Важливим аспектом культурної політики є її мовний складник. Конституція України визнає одну державну мову – українську. Перепис 2001 р. показав, що вона є рідною для 67,5 % населення України. Суперечливість розв’язання мовного питання в Україні полягає не в тому, що для третини населення рідною є російська мова (хоч ця частина суспільства має всі підстави вимагати задоволення всіх її потреб рідною мовою). Задля гармонізації мовної ситуації держава повинна створити сприятливі умови для розвитку саме української мови, зважаючи на високий ступінь русифікованості українців, який штучно формувався впродовж багатьох десятиліть. Без спеціальної роботи в цьому напрямі українська мова занепадатиме, а це, безумовно, становитиме велику загрозу для національної безпеки. Тож утвердження суверенної й незалежної держави в Україні можливе лише за активної мовної політики, спрямованої на зміцнення української мови як державної.</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У політичній боротьбі за роки незалежності проросійські політичні сили активно використовували гасло надання російській мові статусу другої державної. На перший погляд, таке гасло не містить жодної небезпеки: третина населення послуговується російською мовою як рідною й нібито має підстави порушувати питання в такій площині. Фактично ж реалізація цього гасла призведе до ліквідації статусу української мови як державної, оскільки розширення прав однієї мови завжди відбувається через утиски прав іншої. Наслідком мовної політики попередніх історичних періодів стала неповнофункціональність національноїмови, тобто стан, коли національна мова функціонує не в усіх сферах суспільного життя. Надто це відчувається в інтернеті, у царинах книговидання, цифрових технологій, бізнесу, масової культури. Подолання посттоталітарних деформацій можливе за умови розширення функціональних можливостей української мови, яка в Україні й досі потребує захисту і підтримки. Тому 25 квітня 2019 р. Верховна Рада </w:t>
      </w:r>
      <w:r w:rsidRPr="007135A2">
        <w:rPr>
          <w:sz w:val="28"/>
          <w:szCs w:val="28"/>
        </w:rPr>
        <w:lastRenderedPageBreak/>
        <w:t xml:space="preserve">ухвалила Закон України «Про забезпечення функціонування української мови як державної». </w:t>
      </w:r>
    </w:p>
    <w:p w:rsidR="005B5482" w:rsidRDefault="005B5482" w:rsidP="005B5482">
      <w:pPr>
        <w:pStyle w:val="a3"/>
        <w:shd w:val="clear" w:color="auto" w:fill="FFFFFF"/>
        <w:spacing w:after="0"/>
        <w:ind w:firstLine="708"/>
        <w:jc w:val="both"/>
        <w:rPr>
          <w:sz w:val="28"/>
          <w:szCs w:val="28"/>
        </w:rPr>
      </w:pPr>
      <w:r w:rsidRPr="007135A2">
        <w:rPr>
          <w:sz w:val="28"/>
          <w:szCs w:val="28"/>
        </w:rPr>
        <w:t>Відеокліп українськомовної пісні «Плакала» київського гурту KAZKA став найпопулярнішим в українському сегменті YouTube. KAZKA – перший українськомовний гурт, що потрапив до топ-10 світового чарту Shazam (2018).</w:t>
      </w:r>
    </w:p>
    <w:p w:rsidR="005B5482" w:rsidRPr="00F662C4" w:rsidRDefault="005B5482" w:rsidP="005B5482">
      <w:pPr>
        <w:pStyle w:val="a3"/>
        <w:shd w:val="clear" w:color="auto" w:fill="FFFFFF"/>
        <w:spacing w:after="0"/>
        <w:ind w:firstLine="708"/>
        <w:jc w:val="center"/>
        <w:rPr>
          <w:b/>
          <w:sz w:val="28"/>
          <w:szCs w:val="28"/>
          <w:lang w:val="uk-UA"/>
        </w:rPr>
      </w:pPr>
      <w:r w:rsidRPr="00F662C4">
        <w:rPr>
          <w:b/>
          <w:sz w:val="28"/>
          <w:szCs w:val="28"/>
        </w:rPr>
        <w:t>Розвиток науки</w:t>
      </w:r>
      <w:r>
        <w:rPr>
          <w:b/>
          <w:sz w:val="28"/>
          <w:szCs w:val="28"/>
          <w:lang w:val="uk-UA"/>
        </w:rPr>
        <w:t>.</w:t>
      </w:r>
    </w:p>
    <w:p w:rsidR="005B5482" w:rsidRDefault="005B5482" w:rsidP="005B5482">
      <w:pPr>
        <w:pStyle w:val="a3"/>
        <w:shd w:val="clear" w:color="auto" w:fill="FFFFFF"/>
        <w:spacing w:after="0"/>
        <w:ind w:firstLine="708"/>
        <w:jc w:val="both"/>
        <w:rPr>
          <w:sz w:val="28"/>
          <w:szCs w:val="28"/>
        </w:rPr>
      </w:pPr>
      <w:r w:rsidRPr="007135A2">
        <w:rPr>
          <w:sz w:val="28"/>
          <w:szCs w:val="28"/>
        </w:rPr>
        <w:t>На початку 90-х рр. минулого століття Україна мала потужний науковий потенціал. У сфері науки й наукового обслуговування працювало 450 тис. осіб, налічувалося майже 1300 різноманітних наукових установ: науково-дослідних інститутів, вищих навчальних закладів, архівів, музеїв, бібліотек. Досягнення української науки пов’язані передусім із результатами діяльності Академії наук, яка в 1994 р. одержала статус національної. Згідно з класифікацією ЮНЕСКО за науковим потенціалом Україна в середині 90-х рр. 20 ст. посідала сьоме місце у світі. Щоправда, у радянські часи істотна частка наукових досліджень здійснювалася в інтересах військово-промислового комплексу, а отже, фінансувалася з джерел, призначених на розвиток ВПК.</w:t>
      </w:r>
      <w:r>
        <w:rPr>
          <w:sz w:val="28"/>
          <w:szCs w:val="28"/>
        </w:rPr>
        <w:t xml:space="preserve"> Тому скорочення бюджетних асиг</w:t>
      </w:r>
      <w:r w:rsidRPr="007135A2">
        <w:rPr>
          <w:sz w:val="28"/>
          <w:szCs w:val="28"/>
        </w:rPr>
        <w:t xml:space="preserve">нувань позначилося на загальному стані науки, спричинивши масовий відтік наукових кадрів: упродовж перших семи років незалежності за кордон виїхали понад 6 тис. учених, здебільшого молодих за віком. Протягом 1991–1998 рр. загальна чисельність працівників НАН України скоротилася на 45 %. Однак мережа наукових закладів майже не зазнала змін, окрім сфери прикладної науки. Оскільки від’їздять переважно молоді перспективні вчені, відбувається швидке старіння наукових кадрів.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Утім, попри істотні втрати, фундаментальні науки й далі забезпечують високий рівень досліджень. Цікаві й перспективні розвідки ведуться в галузях енергетики, екології, геології, клітинної біології, генної інженерії, щодо широкого спектра фізико-хімічних проблем. Відбулися великі зрушення в гуманітарних науках. Учені-гуманітарії зробили вагомий внесок у державотворчий процес. Започатковано понад чотири десятки напрямів гуманітарних досліджень.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Упродовж багатьох десятиліть провідні позиції у світовому електрозварюванні посідає Інститут електрозварювання ім. Є. Патона. Наукові розробки його колективу використовують в усіх сферах технічної діяльності людини – у відкритому космосі, на землі та під водою. Одна з останніх новацій – зварювання живих м’яких клітин під час проведення хірургічних операцій. Уже виконано близько 50 тис. таких операцій.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Україна успадкувала від радянських часів розвинуте авіабудівництво. Вона й досі належить до п’ятірки країн, які забезпечують повний цикл у виготовленні літаків – від проектування до пуску. За 25 років незалежності </w:t>
      </w:r>
      <w:r w:rsidRPr="007135A2">
        <w:rPr>
          <w:sz w:val="28"/>
          <w:szCs w:val="28"/>
        </w:rPr>
        <w:lastRenderedPageBreak/>
        <w:t xml:space="preserve">створено 7 нових типів літаків, а 12 типів літаків модернізовано. На сьогодні літаки сімейства Ан експлуатуються у 78 країнах світу, авіаційні двигуни використовують на літальних апаратах у 105 країнах. Щоправда, досягнення, з огляду на потенціал авіаційної галузі, могли би бути значно більшими. Адже нагальною проблемою галузі залишається багаторічний дефіцит фінансових ресурсів для її розвитку та значне звуження потенційних ринків збуту. Це призвело до зниження науково-технічного і технологічного потенціалу авіаційної промисловості та її відставання від рівня розвинутих держав, а отже, відсутності достатнього портфеля замовлень на продукцію авіапідприємств, зокрема на літаки, як на внутрішньому, так і зовнішньому ринках.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У травні 2018 р. Кабінет Міністрів України схвалив Стратегію відродження українського авіабудування на період до 2022 року.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Мета Стратегії – відновити стабільний розвиток галузі авіабудування та забезпечити рентабельність високотехнологічного виробництва авіаційної техніки в Україні. </w:t>
      </w:r>
    </w:p>
    <w:p w:rsidR="005B5482" w:rsidRPr="005D2477" w:rsidRDefault="005B5482" w:rsidP="005B5482">
      <w:pPr>
        <w:pStyle w:val="a3"/>
        <w:shd w:val="clear" w:color="auto" w:fill="FFFFFF"/>
        <w:spacing w:after="0"/>
        <w:ind w:firstLine="708"/>
        <w:jc w:val="both"/>
        <w:rPr>
          <w:b/>
          <w:i/>
          <w:sz w:val="28"/>
          <w:szCs w:val="28"/>
        </w:rPr>
      </w:pPr>
      <w:r w:rsidRPr="005D2477">
        <w:rPr>
          <w:b/>
          <w:i/>
          <w:sz w:val="28"/>
          <w:szCs w:val="28"/>
        </w:rPr>
        <w:t xml:space="preserve">Серед рішень, які пропонує Стратегія відродження українського авіабудування: </w:t>
      </w:r>
    </w:p>
    <w:p w:rsidR="005B5482" w:rsidRDefault="005B5482" w:rsidP="005B5482">
      <w:pPr>
        <w:pStyle w:val="a3"/>
        <w:numPr>
          <w:ilvl w:val="2"/>
          <w:numId w:val="14"/>
        </w:numPr>
        <w:shd w:val="clear" w:color="auto" w:fill="FFFFFF"/>
        <w:spacing w:after="0"/>
        <w:jc w:val="both"/>
        <w:rPr>
          <w:sz w:val="28"/>
          <w:szCs w:val="28"/>
        </w:rPr>
      </w:pPr>
      <w:r w:rsidRPr="007135A2">
        <w:rPr>
          <w:sz w:val="28"/>
          <w:szCs w:val="28"/>
        </w:rPr>
        <w:t xml:space="preserve">оптимізація та модернізація виробництва літаків Ан; </w:t>
      </w:r>
      <w:r w:rsidRPr="007135A2">
        <w:rPr>
          <w:sz w:val="28"/>
          <w:szCs w:val="28"/>
        </w:rPr>
        <w:sym w:font="Symbol" w:char="F034"/>
      </w:r>
      <w:r w:rsidRPr="007135A2">
        <w:rPr>
          <w:sz w:val="28"/>
          <w:szCs w:val="28"/>
        </w:rPr>
        <w:t xml:space="preserve"> модернізація і виробництво вертольотів Мі; </w:t>
      </w:r>
    </w:p>
    <w:p w:rsidR="005B5482" w:rsidRDefault="005B5482" w:rsidP="005B5482">
      <w:pPr>
        <w:pStyle w:val="a3"/>
        <w:numPr>
          <w:ilvl w:val="2"/>
          <w:numId w:val="14"/>
        </w:numPr>
        <w:shd w:val="clear" w:color="auto" w:fill="FFFFFF"/>
        <w:spacing w:after="0"/>
        <w:jc w:val="both"/>
        <w:rPr>
          <w:sz w:val="28"/>
          <w:szCs w:val="28"/>
        </w:rPr>
      </w:pPr>
      <w:r w:rsidRPr="007135A2">
        <w:rPr>
          <w:sz w:val="28"/>
          <w:szCs w:val="28"/>
        </w:rPr>
        <w:t xml:space="preserve">імпортозаміщення комплектуючих з РФ; </w:t>
      </w:r>
    </w:p>
    <w:p w:rsidR="005B5482" w:rsidRDefault="005B5482" w:rsidP="005B5482">
      <w:pPr>
        <w:pStyle w:val="a3"/>
        <w:numPr>
          <w:ilvl w:val="2"/>
          <w:numId w:val="14"/>
        </w:numPr>
        <w:shd w:val="clear" w:color="auto" w:fill="FFFFFF"/>
        <w:spacing w:after="0"/>
        <w:jc w:val="both"/>
        <w:rPr>
          <w:sz w:val="28"/>
          <w:szCs w:val="28"/>
        </w:rPr>
      </w:pPr>
      <w:r w:rsidRPr="007135A2">
        <w:rPr>
          <w:sz w:val="28"/>
          <w:szCs w:val="28"/>
        </w:rPr>
        <w:t>структурне реформування підприємств галузі авіабудування. Унаслідок реалізації Стратегії очікується:</w:t>
      </w:r>
    </w:p>
    <w:p w:rsidR="005B5482" w:rsidRDefault="005B5482" w:rsidP="005B5482">
      <w:pPr>
        <w:pStyle w:val="a3"/>
        <w:numPr>
          <w:ilvl w:val="2"/>
          <w:numId w:val="14"/>
        </w:numPr>
        <w:shd w:val="clear" w:color="auto" w:fill="FFFFFF"/>
        <w:spacing w:after="0"/>
        <w:jc w:val="both"/>
        <w:rPr>
          <w:sz w:val="28"/>
          <w:szCs w:val="28"/>
        </w:rPr>
      </w:pPr>
      <w:r w:rsidRPr="007135A2">
        <w:rPr>
          <w:sz w:val="28"/>
          <w:szCs w:val="28"/>
        </w:rPr>
        <w:t>розроблення нових зразків транспортних літаків, вертольотів, безпілотних літальних апаратів, а також модернізація вже наявних моделей пасажирських і транспортних літаків і вертольотів;</w:t>
      </w:r>
      <w:r w:rsidRPr="007135A2">
        <w:rPr>
          <w:rFonts w:asciiTheme="minorHAnsi" w:eastAsiaTheme="minorHAnsi" w:hAnsiTheme="minorHAnsi" w:cstheme="minorBidi"/>
          <w:sz w:val="22"/>
          <w:szCs w:val="22"/>
          <w:lang w:eastAsia="en-US"/>
        </w:rPr>
        <w:t xml:space="preserve"> </w:t>
      </w:r>
      <w:r w:rsidRPr="007135A2">
        <w:rPr>
          <w:sz w:val="28"/>
          <w:szCs w:val="28"/>
        </w:rPr>
        <w:t xml:space="preserve">підвищення якості виробництва авіаційної техніки до рівня найкращих світових аналогів, а також упровадження міжнародних систем сертифікації продукції; </w:t>
      </w:r>
    </w:p>
    <w:p w:rsidR="005B5482" w:rsidRDefault="005B5482" w:rsidP="005B5482">
      <w:pPr>
        <w:pStyle w:val="a3"/>
        <w:numPr>
          <w:ilvl w:val="2"/>
          <w:numId w:val="14"/>
        </w:numPr>
        <w:shd w:val="clear" w:color="auto" w:fill="FFFFFF"/>
        <w:spacing w:after="0"/>
        <w:jc w:val="both"/>
        <w:rPr>
          <w:rFonts w:asciiTheme="minorHAnsi" w:eastAsiaTheme="minorHAnsi" w:hAnsiTheme="minorHAnsi" w:cstheme="minorBidi"/>
          <w:sz w:val="22"/>
          <w:szCs w:val="22"/>
          <w:lang w:eastAsia="en-US"/>
        </w:rPr>
      </w:pPr>
      <w:r w:rsidRPr="007135A2">
        <w:rPr>
          <w:sz w:val="28"/>
          <w:szCs w:val="28"/>
        </w:rPr>
        <w:t>розширення взаємодії між державним і приватним секторами, створення сприятливих умов для залучення інвестицій в авіабудування.</w:t>
      </w:r>
      <w:r w:rsidRPr="007135A2">
        <w:rPr>
          <w:rFonts w:asciiTheme="minorHAnsi" w:eastAsiaTheme="minorHAnsi" w:hAnsiTheme="minorHAnsi" w:cstheme="minorBidi"/>
          <w:sz w:val="22"/>
          <w:szCs w:val="22"/>
          <w:lang w:eastAsia="en-US"/>
        </w:rPr>
        <w:t xml:space="preserve">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Україна співпрацює із США та іншими країнами в космічній сфері. Під керівництвом Державного космічного агентства України зусиллями багатьох інститутів НАН проводяться дослідження з освоєння космічного простору.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У грудні 1997 р. на космодромі імені Джона Кеннеді (штат Флорида, США) приземлився шатл «Колумбія». У складі інтернаціонального екіпажу був і представник України – космонавт Леонід Каденюк. Він здійснив </w:t>
      </w:r>
      <w:r w:rsidRPr="007135A2">
        <w:rPr>
          <w:sz w:val="28"/>
          <w:szCs w:val="28"/>
        </w:rPr>
        <w:lastRenderedPageBreak/>
        <w:t xml:space="preserve">космічний політ, який тривав 15 діб, та провів 10 наукових експериментів з космічної ботаніки, які підготували вчені Національної академії наук України. </w:t>
      </w:r>
    </w:p>
    <w:p w:rsidR="005B5482" w:rsidRDefault="005B5482" w:rsidP="005B5482">
      <w:pPr>
        <w:pStyle w:val="a3"/>
        <w:shd w:val="clear" w:color="auto" w:fill="FFFFFF"/>
        <w:spacing w:after="0"/>
        <w:ind w:firstLine="708"/>
        <w:jc w:val="both"/>
        <w:rPr>
          <w:sz w:val="28"/>
          <w:szCs w:val="28"/>
        </w:rPr>
      </w:pPr>
      <w:r w:rsidRPr="007135A2">
        <w:rPr>
          <w:sz w:val="28"/>
          <w:szCs w:val="28"/>
        </w:rPr>
        <w:t>У листопаді 2018 р. із космодрому Куру у Французькій Гвіані здійснено пуск європейської ракети-носія легкого класу «Вега». Блок маршового двигуна ракетиносія розроблено Державним підприємством «Конструкторське бюро “Південне” імені М. К. Янгеля» та виготовлено Державним підприємством «Виробниче об’єднання “Південний машинобудівний завод” імені О. М. Макарова».</w:t>
      </w:r>
    </w:p>
    <w:p w:rsidR="005B5482" w:rsidRPr="005D2477" w:rsidRDefault="005B5482" w:rsidP="005B5482">
      <w:pPr>
        <w:pStyle w:val="a3"/>
        <w:shd w:val="clear" w:color="auto" w:fill="FFFFFF"/>
        <w:spacing w:after="0"/>
        <w:ind w:firstLine="708"/>
        <w:jc w:val="center"/>
        <w:rPr>
          <w:b/>
          <w:sz w:val="28"/>
          <w:szCs w:val="28"/>
          <w:lang w:val="uk-UA"/>
        </w:rPr>
      </w:pPr>
      <w:r w:rsidRPr="005D2477">
        <w:rPr>
          <w:b/>
          <w:sz w:val="28"/>
          <w:szCs w:val="28"/>
        </w:rPr>
        <w:t>Реформи в освіті</w:t>
      </w:r>
      <w:r>
        <w:rPr>
          <w:b/>
          <w:sz w:val="28"/>
          <w:szCs w:val="28"/>
          <w:lang w:val="uk-UA"/>
        </w:rPr>
        <w:t>.</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У вересні 2017 р. Верховна Рада ухвалила Закон України «Про освіту». Новий закон є базовим – він розблоковує можливості для подальшого реформування сфери освіти, ухвалення законів «Про загальну середню освіту», «Про професійну освіту», «Про освіту дорослих», а також унесення змін до Закону України «Про вищу освіту». Закон «Про освіту» впроваджує трирівневу систему середньої освіти: початкова освіта – 4 роки, базова освіта – 5 років, профільна – 3 роки. Усього – 12 років. Трирічна старша школа буде ліцеєм академічного або професійного навчання. У професійній – школяр опановуватиме першу професію, а в академічній – поглиблюватиме вивчення окремих предметів з орієнтацією на продовження навчання у вищому навчальному закладі. Випускники академічних ліцеїв зможуть здобути ступінь бакалавра за три роки (за більшістю спеціальностей), а не за чотири. Старша школа зазнає найбільших змін, адже основна мета запровадження 12-річної освіти – зменшити навантаження на учня, надати йому право обирати предмети у старшій школі та запровадити профільну старшу школу. </w:t>
      </w:r>
    </w:p>
    <w:p w:rsidR="005B5482" w:rsidRDefault="005B5482" w:rsidP="005B5482">
      <w:pPr>
        <w:pStyle w:val="a3"/>
        <w:shd w:val="clear" w:color="auto" w:fill="FFFFFF"/>
        <w:spacing w:after="0"/>
        <w:ind w:firstLine="708"/>
        <w:jc w:val="both"/>
        <w:rPr>
          <w:sz w:val="28"/>
          <w:szCs w:val="28"/>
        </w:rPr>
      </w:pPr>
      <w:r w:rsidRPr="007135A2">
        <w:rPr>
          <w:sz w:val="28"/>
          <w:szCs w:val="28"/>
        </w:rPr>
        <w:t>Навчальний 2018/2019 рік став визначальним для освіти України, оскільки розпочав перехід загальної середньої освіти на 12-річне навчання – стартувала Нова українська школа (НУШ).</w:t>
      </w:r>
    </w:p>
    <w:p w:rsidR="005B5482" w:rsidRDefault="005B5482" w:rsidP="005B5482">
      <w:pPr>
        <w:pStyle w:val="a3"/>
        <w:shd w:val="clear" w:color="auto" w:fill="FFFFFF"/>
        <w:spacing w:after="0"/>
        <w:ind w:firstLine="708"/>
        <w:jc w:val="both"/>
        <w:rPr>
          <w:sz w:val="28"/>
          <w:szCs w:val="28"/>
        </w:rPr>
      </w:pPr>
      <w:r w:rsidRPr="007135A2">
        <w:rPr>
          <w:rFonts w:asciiTheme="minorHAnsi" w:eastAsiaTheme="minorHAnsi" w:hAnsiTheme="minorHAnsi" w:cstheme="minorBidi"/>
          <w:sz w:val="22"/>
          <w:szCs w:val="22"/>
          <w:lang w:eastAsia="en-US"/>
        </w:rPr>
        <w:t xml:space="preserve"> </w:t>
      </w:r>
      <w:r w:rsidRPr="007135A2">
        <w:rPr>
          <w:sz w:val="28"/>
          <w:szCs w:val="28"/>
        </w:rPr>
        <w:t>«Сучасний світ складний. Дитині недостатньо дати лише знання. Ще важливо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 – зазначають освітні реформатори.</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Нові освітні стандарти ґрунтуються на «Рекомендації Європейського Парламенту та Ради Європейського Союзу щодо формування ключових компетентностей освіти впродовж життя». Ключові компетентності – ті, яких кожен потребує для особистої реалізації, розвитку, активної громадянської позиції та працевлаштування і які здатні забезпечити особисту реалізацію та життєвий успіх протягом усього життя. </w:t>
      </w:r>
    </w:p>
    <w:p w:rsidR="005B5482" w:rsidRDefault="005B5482" w:rsidP="005B5482">
      <w:pPr>
        <w:pStyle w:val="a3"/>
        <w:shd w:val="clear" w:color="auto" w:fill="FFFFFF"/>
        <w:spacing w:after="0"/>
        <w:ind w:firstLine="708"/>
        <w:jc w:val="both"/>
        <w:rPr>
          <w:sz w:val="28"/>
          <w:szCs w:val="28"/>
        </w:rPr>
      </w:pPr>
      <w:r w:rsidRPr="007135A2">
        <w:rPr>
          <w:sz w:val="28"/>
          <w:szCs w:val="28"/>
        </w:rPr>
        <w:lastRenderedPageBreak/>
        <w:t xml:space="preserve">Новий Закон України «Про освіту» передбачає такі ключові компетентності: </w:t>
      </w:r>
    </w:p>
    <w:p w:rsidR="005B5482" w:rsidRDefault="005B5482" w:rsidP="005B5482">
      <w:pPr>
        <w:pStyle w:val="a3"/>
        <w:numPr>
          <w:ilvl w:val="0"/>
          <w:numId w:val="15"/>
        </w:numPr>
        <w:shd w:val="clear" w:color="auto" w:fill="FFFFFF"/>
        <w:spacing w:after="0"/>
        <w:jc w:val="both"/>
        <w:rPr>
          <w:sz w:val="28"/>
          <w:szCs w:val="28"/>
        </w:rPr>
      </w:pPr>
      <w:r w:rsidRPr="007135A2">
        <w:rPr>
          <w:sz w:val="28"/>
          <w:szCs w:val="28"/>
        </w:rPr>
        <w:sym w:font="Symbol" w:char="F034"/>
      </w:r>
      <w:r w:rsidRPr="007135A2">
        <w:rPr>
          <w:sz w:val="28"/>
          <w:szCs w:val="28"/>
        </w:rPr>
        <w:t>вільне володіння державною мовою;</w:t>
      </w:r>
    </w:p>
    <w:p w:rsidR="005B5482" w:rsidRDefault="005B5482" w:rsidP="005B5482">
      <w:pPr>
        <w:pStyle w:val="a3"/>
        <w:numPr>
          <w:ilvl w:val="0"/>
          <w:numId w:val="15"/>
        </w:numPr>
        <w:shd w:val="clear" w:color="auto" w:fill="FFFFFF"/>
        <w:spacing w:after="0"/>
        <w:jc w:val="both"/>
        <w:rPr>
          <w:sz w:val="28"/>
          <w:szCs w:val="28"/>
        </w:rPr>
      </w:pPr>
      <w:r w:rsidRPr="007135A2">
        <w:rPr>
          <w:sz w:val="28"/>
          <w:szCs w:val="28"/>
        </w:rPr>
        <w:sym w:font="Symbol" w:char="F034"/>
      </w:r>
      <w:r w:rsidRPr="007135A2">
        <w:rPr>
          <w:sz w:val="28"/>
          <w:szCs w:val="28"/>
        </w:rPr>
        <w:t xml:space="preserve">здатність спілкуватися рідною (у разі відмінності від державної) та іноземними мовами; </w:t>
      </w:r>
    </w:p>
    <w:p w:rsidR="005B5482" w:rsidRDefault="005B5482" w:rsidP="005B5482">
      <w:pPr>
        <w:pStyle w:val="a3"/>
        <w:numPr>
          <w:ilvl w:val="0"/>
          <w:numId w:val="15"/>
        </w:numPr>
        <w:shd w:val="clear" w:color="auto" w:fill="FFFFFF"/>
        <w:spacing w:after="0"/>
        <w:jc w:val="both"/>
        <w:rPr>
          <w:sz w:val="28"/>
          <w:szCs w:val="28"/>
        </w:rPr>
      </w:pPr>
      <w:r w:rsidRPr="007135A2">
        <w:rPr>
          <w:sz w:val="28"/>
          <w:szCs w:val="28"/>
        </w:rPr>
        <w:sym w:font="Symbol" w:char="F034"/>
      </w:r>
      <w:r w:rsidRPr="007135A2">
        <w:rPr>
          <w:sz w:val="28"/>
          <w:szCs w:val="28"/>
        </w:rPr>
        <w:t xml:space="preserve">математична компетентність; </w:t>
      </w:r>
    </w:p>
    <w:p w:rsidR="005B5482" w:rsidRDefault="005B5482" w:rsidP="005B5482">
      <w:pPr>
        <w:pStyle w:val="a3"/>
        <w:numPr>
          <w:ilvl w:val="0"/>
          <w:numId w:val="15"/>
        </w:numPr>
        <w:shd w:val="clear" w:color="auto" w:fill="FFFFFF"/>
        <w:spacing w:after="0"/>
        <w:jc w:val="both"/>
        <w:rPr>
          <w:sz w:val="28"/>
          <w:szCs w:val="28"/>
        </w:rPr>
      </w:pPr>
      <w:r w:rsidRPr="007135A2">
        <w:rPr>
          <w:sz w:val="28"/>
          <w:szCs w:val="28"/>
        </w:rPr>
        <w:sym w:font="Symbol" w:char="F034"/>
      </w:r>
      <w:r w:rsidRPr="007135A2">
        <w:rPr>
          <w:sz w:val="28"/>
          <w:szCs w:val="28"/>
        </w:rPr>
        <w:t>компетентності у галузі природничих наук, техніки і технологій;</w:t>
      </w:r>
    </w:p>
    <w:p w:rsidR="005B5482" w:rsidRDefault="005B5482" w:rsidP="005B5482">
      <w:pPr>
        <w:pStyle w:val="a3"/>
        <w:numPr>
          <w:ilvl w:val="0"/>
          <w:numId w:val="15"/>
        </w:numPr>
        <w:shd w:val="clear" w:color="auto" w:fill="FFFFFF"/>
        <w:spacing w:after="0"/>
        <w:jc w:val="both"/>
        <w:rPr>
          <w:sz w:val="28"/>
          <w:szCs w:val="28"/>
        </w:rPr>
      </w:pPr>
      <w:r w:rsidRPr="007135A2">
        <w:rPr>
          <w:sz w:val="28"/>
          <w:szCs w:val="28"/>
        </w:rPr>
        <w:sym w:font="Symbol" w:char="F034"/>
      </w:r>
      <w:r w:rsidRPr="007135A2">
        <w:rPr>
          <w:sz w:val="28"/>
          <w:szCs w:val="28"/>
        </w:rPr>
        <w:t>інноваційність;</w:t>
      </w:r>
    </w:p>
    <w:p w:rsidR="005B5482" w:rsidRDefault="005B5482" w:rsidP="005B5482">
      <w:pPr>
        <w:pStyle w:val="a3"/>
        <w:numPr>
          <w:ilvl w:val="0"/>
          <w:numId w:val="15"/>
        </w:numPr>
        <w:shd w:val="clear" w:color="auto" w:fill="FFFFFF"/>
        <w:spacing w:after="0"/>
        <w:jc w:val="both"/>
        <w:rPr>
          <w:sz w:val="28"/>
          <w:szCs w:val="28"/>
        </w:rPr>
      </w:pPr>
      <w:r w:rsidRPr="007135A2">
        <w:rPr>
          <w:sz w:val="28"/>
          <w:szCs w:val="28"/>
        </w:rPr>
        <w:sym w:font="Symbol" w:char="F034"/>
      </w:r>
      <w:r w:rsidRPr="007135A2">
        <w:rPr>
          <w:sz w:val="28"/>
          <w:szCs w:val="28"/>
        </w:rPr>
        <w:t>екологічна компетентність;</w:t>
      </w:r>
    </w:p>
    <w:p w:rsidR="005B5482" w:rsidRDefault="005B5482" w:rsidP="005B5482">
      <w:pPr>
        <w:pStyle w:val="a3"/>
        <w:numPr>
          <w:ilvl w:val="0"/>
          <w:numId w:val="15"/>
        </w:numPr>
        <w:shd w:val="clear" w:color="auto" w:fill="FFFFFF"/>
        <w:spacing w:after="0"/>
        <w:jc w:val="both"/>
        <w:rPr>
          <w:sz w:val="28"/>
          <w:szCs w:val="28"/>
        </w:rPr>
      </w:pPr>
      <w:r w:rsidRPr="007135A2">
        <w:rPr>
          <w:sz w:val="28"/>
          <w:szCs w:val="28"/>
        </w:rPr>
        <w:sym w:font="Symbol" w:char="F034"/>
      </w:r>
      <w:r w:rsidRPr="007135A2">
        <w:rPr>
          <w:sz w:val="28"/>
          <w:szCs w:val="28"/>
        </w:rPr>
        <w:t>інформаційно-комунікаційна компетентність;</w:t>
      </w:r>
    </w:p>
    <w:p w:rsidR="005B5482" w:rsidRDefault="005B5482" w:rsidP="005B5482">
      <w:pPr>
        <w:pStyle w:val="a3"/>
        <w:numPr>
          <w:ilvl w:val="0"/>
          <w:numId w:val="15"/>
        </w:numPr>
        <w:shd w:val="clear" w:color="auto" w:fill="FFFFFF"/>
        <w:spacing w:after="0"/>
        <w:jc w:val="both"/>
        <w:rPr>
          <w:sz w:val="28"/>
          <w:szCs w:val="28"/>
        </w:rPr>
      </w:pPr>
      <w:r w:rsidRPr="007135A2">
        <w:rPr>
          <w:sz w:val="28"/>
          <w:szCs w:val="28"/>
        </w:rPr>
        <w:sym w:font="Symbol" w:char="F034"/>
      </w:r>
      <w:r w:rsidRPr="007135A2">
        <w:rPr>
          <w:sz w:val="28"/>
          <w:szCs w:val="28"/>
        </w:rPr>
        <w:t>навчання впродовж життя;</w:t>
      </w:r>
    </w:p>
    <w:p w:rsidR="005B5482" w:rsidRDefault="005B5482" w:rsidP="005B5482">
      <w:pPr>
        <w:pStyle w:val="a3"/>
        <w:numPr>
          <w:ilvl w:val="0"/>
          <w:numId w:val="15"/>
        </w:numPr>
        <w:shd w:val="clear" w:color="auto" w:fill="FFFFFF"/>
        <w:spacing w:after="0"/>
        <w:jc w:val="both"/>
        <w:rPr>
          <w:sz w:val="28"/>
          <w:szCs w:val="28"/>
        </w:rPr>
      </w:pPr>
      <w:r w:rsidRPr="007135A2">
        <w:rPr>
          <w:sz w:val="28"/>
          <w:szCs w:val="28"/>
        </w:rPr>
        <w:sym w:font="Symbol" w:char="F034"/>
      </w:r>
      <w:r w:rsidRPr="007135A2">
        <w:rPr>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5B5482" w:rsidRDefault="005B5482" w:rsidP="005B5482">
      <w:pPr>
        <w:pStyle w:val="a3"/>
        <w:numPr>
          <w:ilvl w:val="0"/>
          <w:numId w:val="15"/>
        </w:numPr>
        <w:shd w:val="clear" w:color="auto" w:fill="FFFFFF"/>
        <w:spacing w:after="0"/>
        <w:jc w:val="both"/>
        <w:rPr>
          <w:sz w:val="28"/>
          <w:szCs w:val="28"/>
        </w:rPr>
      </w:pPr>
      <w:r w:rsidRPr="007135A2">
        <w:rPr>
          <w:sz w:val="28"/>
          <w:szCs w:val="28"/>
        </w:rPr>
        <w:sym w:font="Symbol" w:char="F034"/>
      </w:r>
      <w:r w:rsidRPr="007135A2">
        <w:rPr>
          <w:sz w:val="28"/>
          <w:szCs w:val="28"/>
        </w:rPr>
        <w:t>культурна компетентність;</w:t>
      </w:r>
    </w:p>
    <w:p w:rsidR="005B5482" w:rsidRDefault="005B5482" w:rsidP="005B5482">
      <w:pPr>
        <w:pStyle w:val="a3"/>
        <w:numPr>
          <w:ilvl w:val="0"/>
          <w:numId w:val="15"/>
        </w:numPr>
        <w:shd w:val="clear" w:color="auto" w:fill="FFFFFF"/>
        <w:spacing w:after="0"/>
        <w:jc w:val="both"/>
        <w:rPr>
          <w:sz w:val="28"/>
          <w:szCs w:val="28"/>
        </w:rPr>
      </w:pPr>
      <w:r w:rsidRPr="007135A2">
        <w:rPr>
          <w:sz w:val="28"/>
          <w:szCs w:val="28"/>
        </w:rPr>
        <w:sym w:font="Symbol" w:char="F034"/>
      </w:r>
      <w:r w:rsidRPr="007135A2">
        <w:rPr>
          <w:sz w:val="28"/>
          <w:szCs w:val="28"/>
        </w:rPr>
        <w:t xml:space="preserve">підприємливість і фінансова грамотність; </w:t>
      </w:r>
    </w:p>
    <w:p w:rsidR="005B5482" w:rsidRDefault="005B5482" w:rsidP="005B5482">
      <w:pPr>
        <w:pStyle w:val="a3"/>
        <w:numPr>
          <w:ilvl w:val="0"/>
          <w:numId w:val="15"/>
        </w:numPr>
        <w:shd w:val="clear" w:color="auto" w:fill="FFFFFF"/>
        <w:spacing w:after="0"/>
        <w:jc w:val="both"/>
        <w:rPr>
          <w:rFonts w:asciiTheme="minorHAnsi" w:eastAsiaTheme="minorHAnsi" w:hAnsiTheme="minorHAnsi" w:cstheme="minorBidi"/>
          <w:sz w:val="22"/>
          <w:szCs w:val="22"/>
          <w:lang w:eastAsia="en-US"/>
        </w:rPr>
      </w:pPr>
      <w:r w:rsidRPr="007135A2">
        <w:rPr>
          <w:sz w:val="28"/>
          <w:szCs w:val="28"/>
        </w:rPr>
        <w:sym w:font="Symbol" w:char="F034"/>
      </w:r>
      <w:r w:rsidRPr="007135A2">
        <w:rPr>
          <w:sz w:val="28"/>
          <w:szCs w:val="28"/>
        </w:rPr>
        <w:t>інші компетентності, передбачені стандартом освіти.</w:t>
      </w:r>
      <w:r w:rsidRPr="007135A2">
        <w:rPr>
          <w:rFonts w:asciiTheme="minorHAnsi" w:eastAsiaTheme="minorHAnsi" w:hAnsiTheme="minorHAnsi" w:cstheme="minorBidi"/>
          <w:sz w:val="22"/>
          <w:szCs w:val="22"/>
          <w:lang w:eastAsia="en-US"/>
        </w:rPr>
        <w:t xml:space="preserve">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Наскрізними вміннями є: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уміння конструктивно керувати емоціями, оцінювати ризики, приймати рішення, розв’язувати проблеми, здатність співпрацювати з іншими людьми. </w:t>
      </w:r>
    </w:p>
    <w:p w:rsidR="005B5482" w:rsidRDefault="005B5482" w:rsidP="005B5482">
      <w:pPr>
        <w:pStyle w:val="a3"/>
        <w:shd w:val="clear" w:color="auto" w:fill="FFFFFF"/>
        <w:spacing w:after="0"/>
        <w:ind w:firstLine="708"/>
        <w:jc w:val="both"/>
        <w:rPr>
          <w:sz w:val="28"/>
          <w:szCs w:val="28"/>
        </w:rPr>
      </w:pPr>
      <w:r w:rsidRPr="007135A2">
        <w:rPr>
          <w:sz w:val="28"/>
          <w:szCs w:val="28"/>
        </w:rPr>
        <w:t>Уперше освітня реформа підтримана значним фінансовим ресурсом для старту: у 2018 р. держава виділила майже 2 млрд грн.</w:t>
      </w:r>
    </w:p>
    <w:p w:rsidR="005B5482" w:rsidRPr="005D2477" w:rsidRDefault="005B5482" w:rsidP="005B5482">
      <w:pPr>
        <w:pStyle w:val="a3"/>
        <w:shd w:val="clear" w:color="auto" w:fill="FFFFFF"/>
        <w:spacing w:after="0"/>
        <w:ind w:firstLine="708"/>
        <w:jc w:val="center"/>
        <w:rPr>
          <w:b/>
          <w:sz w:val="28"/>
          <w:szCs w:val="28"/>
          <w:lang w:val="uk-UA"/>
        </w:rPr>
      </w:pPr>
      <w:r w:rsidRPr="005D2477">
        <w:rPr>
          <w:b/>
          <w:sz w:val="28"/>
          <w:szCs w:val="28"/>
        </w:rPr>
        <w:t>Література та мистецтво</w:t>
      </w:r>
      <w:r>
        <w:rPr>
          <w:b/>
          <w:sz w:val="28"/>
          <w:szCs w:val="28"/>
          <w:lang w:val="uk-UA"/>
        </w:rPr>
        <w:t>.</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Від кінця 80-х рр. 20 ст. відбувалася переоцінка суспільних ідеалів, зумовлена викриттям демагогічної сутності комуністичної ідеології та відновленням історичної пам’яті, що спричинило відхід більшості письменників від принципів соцреалізму. Справжньою легендою української культури кінця 80-х – початку 90-х рр. минулого століття, як визнають літературознавці, стала різнопланова творча діяльність літературного гурту «Бу-Ба-Бу», створеного у Львові 1985 р. поетами Ю. Андруховичем, В. Небораком та О. Ірванцем. Поява «Бу-Ба-Бу» засвідчила радикальне оновлення літературно-мистецького процесу в Україні, його демократизацію, свободу творчої самореалізації, звільнення від цензури.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Критикуючи змертвілі догми радянської ідеології та культури соцреалізму, «бубабісти» кидали виклик не лише літературному, а й </w:t>
      </w:r>
      <w:r w:rsidRPr="007135A2">
        <w:rPr>
          <w:sz w:val="28"/>
          <w:szCs w:val="28"/>
        </w:rPr>
        <w:lastRenderedPageBreak/>
        <w:t>політичному офіціозові. Нові естетичні принципи втілено, зокрема, в романах Ю. Андруховича «Рекреації» (1992), «Московіада» (1993), «Перверзія» (1996) та Ю. Іздрика «Воццек &amp; воццекургія» (1997).</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Започаткована «бубабістами» неформальна форма мистецької організації швидко набула поширення в інших творчих осередках. У 90-ті рр. виникло чимало літературних об’єднань, гуртів, які об’єднувалися навколо певних філософських настанов та естетичних принципів, засвідчуючи жанрове й стилістичне розмаїття: «Червона Фіра» (С. Жадан, І. Пилипчук, Р. Мельників), «Нова дегенерація» (І. Андрусяк, С. Процюк, І. Ципердюк) тощо.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Найпопулярнішим жанром літератури стала художня публіцистика. Багато письменників активно долучилися до політичного життя, поєднуючи творчість із громадською й державною діяльністю. Це, зокрема, І. Дзюба, І. Драч, Р. Іваничук, Д. Павличко, Ю. Щербак, В. Яворівський та ін. </w:t>
      </w:r>
    </w:p>
    <w:p w:rsidR="005B5482" w:rsidRDefault="005B5482" w:rsidP="005B5482">
      <w:pPr>
        <w:pStyle w:val="a3"/>
        <w:shd w:val="clear" w:color="auto" w:fill="FFFFFF"/>
        <w:spacing w:after="0"/>
        <w:ind w:firstLine="708"/>
        <w:jc w:val="both"/>
        <w:rPr>
          <w:sz w:val="28"/>
          <w:szCs w:val="28"/>
        </w:rPr>
      </w:pPr>
      <w:r w:rsidRPr="007135A2">
        <w:rPr>
          <w:sz w:val="28"/>
          <w:szCs w:val="28"/>
        </w:rPr>
        <w:t>До читачів повернулися заборонені або замовчувані в попередні роки твори В. Винниченка, М. Зерова, М. Куліша, Є. Маланюка, Олександра Олеся, Є. Плужника, В. Стуса. Українське суспільство вперше отримало можливість ознайомитися з творчістю літераторів української діаспори: Івана Багряного, Василя Барки, Олега Ольжича, Уласа Самчука, Олени Теліги та ін.</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Новий погляд на патріотизм знайшов утілення в романах Р. Іваничука «Бо війна – війною» (1991), «Орда» (1992). Проблемі відновлення історичної пам’яті присвячено роман Р. Федоріва «Єрусалим на горах» (1993).</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З великою цікавістю читацька публіка очікувала й очікує на появу нових творів О. Забужко (поезії, публіцистика, новели та романи), С. Жадана (поезія, романи), Т. Прохаська (есеїстика, новели), А. Куркова (романи), А. Кокотюхи (історичні і детективні романи), М. Кідрука (технотрилери), М. Матіос (історичні романи). </w:t>
      </w:r>
    </w:p>
    <w:p w:rsidR="005B5482" w:rsidRDefault="005B5482" w:rsidP="005B5482">
      <w:pPr>
        <w:pStyle w:val="a3"/>
        <w:shd w:val="clear" w:color="auto" w:fill="FFFFFF"/>
        <w:spacing w:after="0"/>
        <w:ind w:firstLine="708"/>
        <w:jc w:val="both"/>
        <w:rPr>
          <w:rFonts w:asciiTheme="minorHAnsi" w:eastAsiaTheme="minorHAnsi" w:hAnsiTheme="minorHAnsi" w:cstheme="minorBidi"/>
          <w:sz w:val="22"/>
          <w:szCs w:val="22"/>
          <w:lang w:eastAsia="en-US"/>
        </w:rPr>
      </w:pPr>
      <w:r w:rsidRPr="007135A2">
        <w:rPr>
          <w:sz w:val="28"/>
          <w:szCs w:val="28"/>
        </w:rPr>
        <w:t>Справжнє піднесення українська література переживає нині. Уперше за багато років твори українських митців видаються масовими накладами. Зокрема, найтиражнішими художніми творами стали романи В. Шкляра «Чорний ворон» (2009), у якому відтворено одну зі сторінок нашої історії – боротьбу українських повстанців проти радянської влади у 1920-х рр.; С. Жадана «Ворошиловград» (2010), екранізований 2018 р. (фільм «Дике поле»); перший прозовий твір Ліни Костенко – роман «Записки українського самашедшого» (2011).</w:t>
      </w:r>
      <w:r w:rsidRPr="007135A2">
        <w:rPr>
          <w:rFonts w:asciiTheme="minorHAnsi" w:eastAsiaTheme="minorHAnsi" w:hAnsiTheme="minorHAnsi" w:cstheme="minorBidi"/>
          <w:sz w:val="22"/>
          <w:szCs w:val="22"/>
          <w:lang w:eastAsia="en-US"/>
        </w:rPr>
        <w:t xml:space="preserve">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Розвивається українське образотворче мистецтво. Щодалі більше уваги привертають твори художників-концептуалістів. Вони намагаються сприймати світ ідей, а не саме тільки середовище довкола. Помітне місце в </w:t>
      </w:r>
      <w:r w:rsidRPr="007135A2">
        <w:rPr>
          <w:sz w:val="28"/>
          <w:szCs w:val="28"/>
        </w:rPr>
        <w:lastRenderedPageBreak/>
        <w:t xml:space="preserve">їхній творчості посідає інсталяція – просторова композиція, яка сконструйована з різних матеріалів і побутових предметів. </w:t>
      </w:r>
    </w:p>
    <w:p w:rsidR="005B5482" w:rsidRDefault="005B5482" w:rsidP="005B5482">
      <w:pPr>
        <w:pStyle w:val="a3"/>
        <w:shd w:val="clear" w:color="auto" w:fill="FFFFFF"/>
        <w:spacing w:after="0"/>
        <w:ind w:firstLine="708"/>
        <w:jc w:val="both"/>
        <w:rPr>
          <w:sz w:val="28"/>
          <w:szCs w:val="28"/>
        </w:rPr>
      </w:pPr>
      <w:r w:rsidRPr="007135A2">
        <w:rPr>
          <w:sz w:val="28"/>
          <w:szCs w:val="28"/>
        </w:rPr>
        <w:t>Твори художників популяризуються на виставках, кількість яких неухильно зростає. Мистецькі галереї пропагують творчість талановитих митців.</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Збільшується кількість театрів, переважно завдяки появі популярних нині театрів-студій. Творча самостійність художніх колективів сприяє збагаченню тематики театрального мистецтва. Попри жорстку конкуренцію з телебаченням, театр не втрачає популярності. </w:t>
      </w:r>
    </w:p>
    <w:p w:rsidR="005B5482" w:rsidRDefault="005B5482" w:rsidP="005B5482">
      <w:pPr>
        <w:pStyle w:val="a3"/>
        <w:shd w:val="clear" w:color="auto" w:fill="FFFFFF"/>
        <w:spacing w:after="0"/>
        <w:ind w:firstLine="708"/>
        <w:jc w:val="both"/>
        <w:rPr>
          <w:sz w:val="28"/>
          <w:szCs w:val="28"/>
        </w:rPr>
      </w:pPr>
      <w:r w:rsidRPr="007135A2">
        <w:rPr>
          <w:sz w:val="28"/>
          <w:szCs w:val="28"/>
        </w:rPr>
        <w:t>Від кінця 1980-х рр. новим змістом наповнювалося музичне мистецтво України, активізувалося музично-концертне життя. Популяризації української естрадної музики, авторської пісні сприяло проведення у вересні 1989 р. в Чернівцях фестивалю «Червона рута». У змаганнях брали участь відомі тоді гурти «ВВ» (соліст О. Скрипка), «Брати Гадюкіни» (соліст С. Кузьмінський), «Зимовий сад» (соліст А. Тищенко), «Кому вниз» (соліст А. Середа), «Сестричка Віка» тощо.</w:t>
      </w:r>
    </w:p>
    <w:p w:rsidR="005B5482" w:rsidRDefault="005B5482" w:rsidP="005B5482">
      <w:pPr>
        <w:pStyle w:val="a3"/>
        <w:shd w:val="clear" w:color="auto" w:fill="FFFFFF"/>
        <w:spacing w:after="0"/>
        <w:ind w:firstLine="708"/>
        <w:jc w:val="both"/>
        <w:rPr>
          <w:rFonts w:asciiTheme="minorHAnsi" w:eastAsiaTheme="minorHAnsi" w:hAnsiTheme="minorHAnsi" w:cstheme="minorBidi"/>
          <w:sz w:val="22"/>
          <w:szCs w:val="22"/>
          <w:lang w:eastAsia="en-US"/>
        </w:rPr>
      </w:pPr>
      <w:r w:rsidRPr="007135A2">
        <w:rPr>
          <w:sz w:val="28"/>
          <w:szCs w:val="28"/>
        </w:rPr>
        <w:t xml:space="preserve"> На сучасній українській сцені популярна музика (поп-музика) представлена майже всіма музичними напрямами. З’являються нові яскраві виконавці, а вже відомі українські колективи створюють нові альбоми. Популярність серед публіки мають гурти ONUKA, «ДахаБраха», Dakh Daughters, Kozak System, «Бумбокс», KAZKA, «Океан Ельзи» та багато інших, які у своїй творчості активно експериментують з формою та виражальними засобами.</w:t>
      </w:r>
      <w:r w:rsidRPr="007135A2">
        <w:rPr>
          <w:rFonts w:asciiTheme="minorHAnsi" w:eastAsiaTheme="minorHAnsi" w:hAnsiTheme="minorHAnsi" w:cstheme="minorBidi"/>
          <w:sz w:val="22"/>
          <w:szCs w:val="22"/>
          <w:lang w:eastAsia="en-US"/>
        </w:rPr>
        <w:t xml:space="preserve"> </w:t>
      </w:r>
    </w:p>
    <w:p w:rsidR="005B5482" w:rsidRDefault="005B5482" w:rsidP="005B5482">
      <w:pPr>
        <w:pStyle w:val="a3"/>
        <w:shd w:val="clear" w:color="auto" w:fill="FFFFFF"/>
        <w:spacing w:after="0"/>
        <w:ind w:firstLine="708"/>
        <w:jc w:val="both"/>
        <w:rPr>
          <w:rFonts w:asciiTheme="minorHAnsi" w:eastAsiaTheme="minorHAnsi" w:hAnsiTheme="minorHAnsi" w:cstheme="minorBidi"/>
          <w:sz w:val="22"/>
          <w:szCs w:val="22"/>
          <w:lang w:eastAsia="en-US"/>
        </w:rPr>
      </w:pPr>
      <w:r w:rsidRPr="007135A2">
        <w:rPr>
          <w:sz w:val="28"/>
          <w:szCs w:val="28"/>
        </w:rPr>
        <w:t>Представники поп-музики з 2003 р. гідно представляють Україну на конкурсі «Євробачення». За цей період українці двічі здобули перемогу. Під час пісенного конкурсу 2016 р., який відбувся у шведській столиці Стокгольмі, українська співачка кримськотатарського походження Джамала із піснею «1944», присвяченою депортації кримськотатарського народу сталінським режимом у 1944 р., здобула перемогу. А вперше Україна перемогла на «Євробаченні» у 2004 р. у Стамбулі (Туреччина). Тоді перше місце виборола Руслана Лижичко з піснею «Wild dances» («Дикі танці»).</w:t>
      </w:r>
      <w:r w:rsidRPr="007135A2">
        <w:rPr>
          <w:rFonts w:asciiTheme="minorHAnsi" w:eastAsiaTheme="minorHAnsi" w:hAnsiTheme="minorHAnsi" w:cstheme="minorBidi"/>
          <w:sz w:val="22"/>
          <w:szCs w:val="22"/>
          <w:lang w:eastAsia="en-US"/>
        </w:rPr>
        <w:t xml:space="preserve"> </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Події Революції Гідності, війна на Сході України докорінно змінили український телевізійний та радіопростір: значно зменшився обсяг російськомовного контенту, поступившись місцем українському продуктові, і це спричинило розквіт української популярної музики. Нарешті за стільки років незалежності ефіри заповнили українськомовні гурти. У 2016 р. Верховна Рада ухвалила закон, що встановлює мовні квоти і регулює контент радіо в Україні. З листопада 2017 р. у радіоефірі має бути не менше 30 % пісень українською мовою. </w:t>
      </w:r>
    </w:p>
    <w:p w:rsidR="005B5482" w:rsidRDefault="005B5482" w:rsidP="005B5482">
      <w:pPr>
        <w:pStyle w:val="a3"/>
        <w:shd w:val="clear" w:color="auto" w:fill="FFFFFF"/>
        <w:spacing w:after="0"/>
        <w:ind w:firstLine="708"/>
        <w:jc w:val="both"/>
        <w:rPr>
          <w:sz w:val="28"/>
          <w:szCs w:val="28"/>
        </w:rPr>
      </w:pPr>
      <w:r w:rsidRPr="007135A2">
        <w:rPr>
          <w:sz w:val="28"/>
          <w:szCs w:val="28"/>
        </w:rPr>
        <w:lastRenderedPageBreak/>
        <w:t>Унаслідок поширення новітніх інформаційно-комунікативних технологій змінилися форми споживання культурних досягнень громадянами. Кількість відвідувань театрів, кінотеатрів, концертних організацій, музеїв, бібліотек скоротилася порівняно з радянською добою. Культурна продукція масового вжитку тепер засвоюється переважно вдома – через інтернет, телебачення, радіомовлення тощо.</w:t>
      </w:r>
    </w:p>
    <w:p w:rsidR="005B5482" w:rsidRDefault="005B5482" w:rsidP="005B5482">
      <w:pPr>
        <w:pStyle w:val="a3"/>
        <w:shd w:val="clear" w:color="auto" w:fill="FFFFFF"/>
        <w:spacing w:after="0"/>
        <w:ind w:firstLine="708"/>
        <w:jc w:val="both"/>
        <w:rPr>
          <w:sz w:val="28"/>
          <w:szCs w:val="28"/>
        </w:rPr>
      </w:pPr>
      <w:r w:rsidRPr="007135A2">
        <w:rPr>
          <w:sz w:val="28"/>
          <w:szCs w:val="28"/>
        </w:rPr>
        <w:t xml:space="preserve"> Щороку в геометричній прогресії зростають обороти інтернет-торгівлі. Соціальні мережі дають змогу віртуально спілкуватися за інтересами. У всесвітній мережі викладено свіжі матеріали найавторитетніших паперових та онлайн-видань, які можна не тільки читати, а й коментувати, обмінюючись думками з іншими читачами.</w:t>
      </w:r>
    </w:p>
    <w:p w:rsidR="005B5482" w:rsidRPr="002429F6" w:rsidRDefault="005B5482" w:rsidP="005B5482">
      <w:pPr>
        <w:pStyle w:val="a3"/>
        <w:spacing w:after="0"/>
        <w:ind w:firstLine="708"/>
        <w:rPr>
          <w:b/>
          <w:bCs/>
          <w:i/>
          <w:iCs/>
          <w:sz w:val="28"/>
          <w:szCs w:val="28"/>
          <w:u w:val="single"/>
          <w:lang w:val="uk-UA"/>
        </w:rPr>
      </w:pPr>
      <w:r w:rsidRPr="002429F6">
        <w:rPr>
          <w:b/>
          <w:bCs/>
          <w:i/>
          <w:iCs/>
          <w:sz w:val="28"/>
          <w:szCs w:val="28"/>
          <w:u w:val="single"/>
          <w:lang w:val="uk-UA"/>
        </w:rPr>
        <w:t>Питання для самоконтролю:</w:t>
      </w:r>
    </w:p>
    <w:p w:rsidR="005B5482" w:rsidRPr="001E7E1A" w:rsidRDefault="005B5482" w:rsidP="005B5482">
      <w:pPr>
        <w:pStyle w:val="a3"/>
        <w:numPr>
          <w:ilvl w:val="0"/>
          <w:numId w:val="20"/>
        </w:numPr>
        <w:shd w:val="clear" w:color="auto" w:fill="FFFFFF"/>
        <w:spacing w:before="0" w:beforeAutospacing="0" w:after="0" w:afterAutospacing="0"/>
        <w:ind w:left="1134" w:hanging="425"/>
        <w:jc w:val="both"/>
        <w:rPr>
          <w:sz w:val="28"/>
          <w:szCs w:val="28"/>
        </w:rPr>
      </w:pPr>
      <w:r w:rsidRPr="002429F6">
        <w:rPr>
          <w:sz w:val="28"/>
          <w:szCs w:val="28"/>
        </w:rPr>
        <w:t>Схарактеризуйте одним реченням історичних діячів відповідно до їхньої ролі в подіях кінця 2013 – початку 2014 рр.:</w:t>
      </w:r>
      <w:r w:rsidRPr="001E7E1A">
        <w:rPr>
          <w:sz w:val="28"/>
          <w:szCs w:val="28"/>
        </w:rPr>
        <w:t xml:space="preserve"> В. Кличко, А. Яценюк, О. Турчинов, П. Порошенко, В. Янукович. </w:t>
      </w:r>
    </w:p>
    <w:p w:rsidR="005B5482" w:rsidRDefault="005B5482" w:rsidP="005B5482">
      <w:pPr>
        <w:pStyle w:val="a3"/>
        <w:numPr>
          <w:ilvl w:val="0"/>
          <w:numId w:val="20"/>
        </w:numPr>
        <w:shd w:val="clear" w:color="auto" w:fill="FFFFFF"/>
        <w:spacing w:before="0" w:beforeAutospacing="0" w:after="0" w:afterAutospacing="0"/>
        <w:ind w:left="1068"/>
        <w:jc w:val="both"/>
        <w:rPr>
          <w:sz w:val="28"/>
          <w:szCs w:val="28"/>
        </w:rPr>
      </w:pPr>
      <w:r w:rsidRPr="001E7E1A">
        <w:rPr>
          <w:sz w:val="28"/>
          <w:szCs w:val="28"/>
        </w:rPr>
        <w:t xml:space="preserve">Які вимоги висунув під час мітингу 24 листопада 2013 р.? </w:t>
      </w:r>
    </w:p>
    <w:p w:rsidR="005B5482" w:rsidRPr="001E7E1A" w:rsidRDefault="005B5482" w:rsidP="005B5482">
      <w:pPr>
        <w:pStyle w:val="a3"/>
        <w:shd w:val="clear" w:color="auto" w:fill="FFFFFF"/>
        <w:spacing w:before="0" w:beforeAutospacing="0" w:after="0" w:afterAutospacing="0"/>
        <w:ind w:left="1068"/>
        <w:jc w:val="both"/>
        <w:rPr>
          <w:sz w:val="28"/>
          <w:szCs w:val="28"/>
        </w:rPr>
      </w:pPr>
      <w:r w:rsidRPr="001E7E1A">
        <w:rPr>
          <w:sz w:val="28"/>
          <w:szCs w:val="28"/>
        </w:rPr>
        <w:t>а</w:t>
      </w:r>
      <w:r w:rsidRPr="001E7E1A">
        <w:rPr>
          <w:sz w:val="28"/>
          <w:szCs w:val="28"/>
          <w:lang w:val="uk-UA"/>
        </w:rPr>
        <w:t xml:space="preserve">) </w:t>
      </w:r>
      <w:r w:rsidRPr="001E7E1A">
        <w:rPr>
          <w:sz w:val="28"/>
          <w:szCs w:val="28"/>
        </w:rPr>
        <w:t xml:space="preserve">притягнення до кримінальної відповідальності керівників силових структур. </w:t>
      </w:r>
      <w:r>
        <w:rPr>
          <w:sz w:val="28"/>
          <w:szCs w:val="28"/>
        </w:rPr>
        <w:t>б</w:t>
      </w:r>
      <w:r>
        <w:rPr>
          <w:sz w:val="28"/>
          <w:szCs w:val="28"/>
          <w:lang w:val="uk-UA"/>
        </w:rPr>
        <w:t xml:space="preserve">) </w:t>
      </w:r>
      <w:r>
        <w:rPr>
          <w:sz w:val="28"/>
          <w:szCs w:val="28"/>
        </w:rPr>
        <w:t>в</w:t>
      </w:r>
      <w:r w:rsidRPr="001E7E1A">
        <w:rPr>
          <w:sz w:val="28"/>
          <w:szCs w:val="28"/>
        </w:rPr>
        <w:t xml:space="preserve">ідставка прем’єр-міністра М. Азарова. </w:t>
      </w:r>
      <w:r>
        <w:rPr>
          <w:sz w:val="28"/>
          <w:szCs w:val="28"/>
        </w:rPr>
        <w:t>в</w:t>
      </w:r>
      <w:r>
        <w:rPr>
          <w:sz w:val="28"/>
          <w:szCs w:val="28"/>
          <w:lang w:val="uk-UA"/>
        </w:rPr>
        <w:t>)</w:t>
      </w:r>
      <w:r>
        <w:rPr>
          <w:sz w:val="28"/>
          <w:szCs w:val="28"/>
        </w:rPr>
        <w:t xml:space="preserve"> у</w:t>
      </w:r>
      <w:r w:rsidRPr="001E7E1A">
        <w:rPr>
          <w:sz w:val="28"/>
          <w:szCs w:val="28"/>
        </w:rPr>
        <w:t xml:space="preserve">хвалення євроінтеграційних законів. </w:t>
      </w:r>
      <w:r>
        <w:rPr>
          <w:sz w:val="28"/>
          <w:szCs w:val="28"/>
        </w:rPr>
        <w:t>г</w:t>
      </w:r>
      <w:r>
        <w:rPr>
          <w:sz w:val="28"/>
          <w:szCs w:val="28"/>
          <w:lang w:val="uk-UA"/>
        </w:rPr>
        <w:t xml:space="preserve">) </w:t>
      </w:r>
      <w:r>
        <w:rPr>
          <w:sz w:val="28"/>
          <w:szCs w:val="28"/>
        </w:rPr>
        <w:t>п</w:t>
      </w:r>
      <w:r w:rsidRPr="001E7E1A">
        <w:rPr>
          <w:sz w:val="28"/>
          <w:szCs w:val="28"/>
        </w:rPr>
        <w:t xml:space="preserve">ідписання В. Януковичем у Вільнюсі Угоди про асоціацію з Євросоюзом. </w:t>
      </w:r>
      <w:r>
        <w:rPr>
          <w:sz w:val="28"/>
          <w:szCs w:val="28"/>
        </w:rPr>
        <w:t>д</w:t>
      </w:r>
      <w:r>
        <w:rPr>
          <w:sz w:val="28"/>
          <w:szCs w:val="28"/>
          <w:lang w:val="uk-UA"/>
        </w:rPr>
        <w:t xml:space="preserve">) </w:t>
      </w:r>
      <w:r>
        <w:rPr>
          <w:sz w:val="28"/>
          <w:szCs w:val="28"/>
        </w:rPr>
        <w:t>п</w:t>
      </w:r>
      <w:r w:rsidRPr="001E7E1A">
        <w:rPr>
          <w:sz w:val="28"/>
          <w:szCs w:val="28"/>
        </w:rPr>
        <w:t xml:space="preserve">очаток процедури імпічменту президента. </w:t>
      </w:r>
      <w:r>
        <w:rPr>
          <w:sz w:val="28"/>
          <w:szCs w:val="28"/>
          <w:lang w:val="uk-UA"/>
        </w:rPr>
        <w:t>є)</w:t>
      </w:r>
      <w:r w:rsidRPr="001E7E1A">
        <w:rPr>
          <w:sz w:val="28"/>
          <w:szCs w:val="28"/>
        </w:rPr>
        <w:t xml:space="preserve"> </w:t>
      </w:r>
      <w:r>
        <w:rPr>
          <w:sz w:val="28"/>
          <w:szCs w:val="28"/>
          <w:lang w:val="uk-UA"/>
        </w:rPr>
        <w:t>п</w:t>
      </w:r>
      <w:r w:rsidRPr="001E7E1A">
        <w:rPr>
          <w:sz w:val="28"/>
          <w:szCs w:val="28"/>
        </w:rPr>
        <w:t>овернення до легітимної Конституції від 8 грудня 2004 р.</w:t>
      </w:r>
    </w:p>
    <w:p w:rsidR="005B5482" w:rsidRDefault="005B5482" w:rsidP="005B5482">
      <w:pPr>
        <w:pStyle w:val="a3"/>
        <w:numPr>
          <w:ilvl w:val="0"/>
          <w:numId w:val="20"/>
        </w:numPr>
        <w:shd w:val="clear" w:color="auto" w:fill="FFFFFF"/>
        <w:spacing w:before="0" w:beforeAutospacing="0" w:after="0" w:afterAutospacing="0"/>
        <w:ind w:left="993" w:hanging="284"/>
        <w:jc w:val="both"/>
        <w:rPr>
          <w:sz w:val="28"/>
          <w:szCs w:val="28"/>
        </w:rPr>
      </w:pPr>
      <w:r w:rsidRPr="002429F6">
        <w:rPr>
          <w:sz w:val="28"/>
          <w:szCs w:val="28"/>
        </w:rPr>
        <w:t xml:space="preserve">Поміркуйте, що дає підстави для пропонованого висновку. «У лютому 2014 р. відбулося фактично “друге народження незалежності України”, коли сотня найкращих українських хлопців і дівчат незалежно від того, якої вони були національності й громадянами якої країни вони були, віддали своє життя для того, щоб народилася нова країна та новий народ» (з виступу П. Порошенка). </w:t>
      </w:r>
    </w:p>
    <w:p w:rsidR="005B5482" w:rsidRPr="001E7E1A" w:rsidRDefault="005B5482" w:rsidP="005B5482">
      <w:pPr>
        <w:pStyle w:val="a3"/>
        <w:numPr>
          <w:ilvl w:val="0"/>
          <w:numId w:val="20"/>
        </w:numPr>
        <w:shd w:val="clear" w:color="auto" w:fill="FFFFFF"/>
        <w:spacing w:before="0" w:beforeAutospacing="0" w:after="0" w:afterAutospacing="0"/>
        <w:ind w:left="993" w:hanging="284"/>
        <w:jc w:val="both"/>
        <w:rPr>
          <w:sz w:val="28"/>
          <w:szCs w:val="28"/>
        </w:rPr>
      </w:pPr>
      <w:r w:rsidRPr="001E7E1A">
        <w:rPr>
          <w:sz w:val="28"/>
          <w:szCs w:val="28"/>
        </w:rPr>
        <w:t xml:space="preserve">Підтвердіть фактами або спростуйте слушність тверджень. </w:t>
      </w:r>
      <w:r w:rsidRPr="001E7E1A">
        <w:rPr>
          <w:i/>
          <w:sz w:val="28"/>
          <w:szCs w:val="28"/>
        </w:rPr>
        <w:t>Євромайдан і Революція Гідності стали вирішальним кроком у процесі десовєтизації України, тривалого й болісного процесу трансформації посттоталітарного суспільства та спрямування його до демократичного майбутнього. Вони незворотно спрямували країну на шлях до Європи, спричинивши війну із сусідньою Росією.</w:t>
      </w:r>
    </w:p>
    <w:p w:rsidR="005B5482" w:rsidRDefault="005B5482" w:rsidP="005B5482">
      <w:pPr>
        <w:pStyle w:val="a3"/>
        <w:numPr>
          <w:ilvl w:val="0"/>
          <w:numId w:val="20"/>
        </w:numPr>
        <w:shd w:val="clear" w:color="auto" w:fill="FFFFFF"/>
        <w:spacing w:before="0" w:beforeAutospacing="0" w:after="0" w:afterAutospacing="0"/>
        <w:ind w:left="993" w:hanging="284"/>
        <w:jc w:val="both"/>
        <w:rPr>
          <w:sz w:val="28"/>
          <w:szCs w:val="28"/>
        </w:rPr>
      </w:pPr>
      <w:r w:rsidRPr="001E7E1A">
        <w:rPr>
          <w:sz w:val="28"/>
          <w:szCs w:val="28"/>
        </w:rPr>
        <w:t>Складіть речення, використавши поняття і терміни: антитерористична операція (АТО), Операція об’єднаних сил (ООС), добровольчі батальйони, «кіборги», тимчасово окуповані території, «гібридна війна», «нормандська четвірка».</w:t>
      </w:r>
    </w:p>
    <w:p w:rsidR="005B5482" w:rsidRDefault="005B5482" w:rsidP="005B5482">
      <w:pPr>
        <w:pStyle w:val="a3"/>
        <w:numPr>
          <w:ilvl w:val="0"/>
          <w:numId w:val="20"/>
        </w:numPr>
        <w:shd w:val="clear" w:color="auto" w:fill="FFFFFF"/>
        <w:spacing w:before="0" w:beforeAutospacing="0" w:after="0" w:afterAutospacing="0"/>
        <w:ind w:left="993" w:hanging="284"/>
        <w:jc w:val="both"/>
        <w:rPr>
          <w:sz w:val="28"/>
          <w:szCs w:val="28"/>
        </w:rPr>
      </w:pPr>
      <w:r>
        <w:rPr>
          <w:sz w:val="28"/>
          <w:szCs w:val="28"/>
        </w:rPr>
        <w:t xml:space="preserve"> </w:t>
      </w:r>
      <w:r w:rsidRPr="001E7E1A">
        <w:rPr>
          <w:sz w:val="28"/>
          <w:szCs w:val="28"/>
        </w:rPr>
        <w:t xml:space="preserve">Поміркуйте, що дає підстави для пропонованих думок політиків. Наведіть кілька аргументів на їх підтвердження або спростування. </w:t>
      </w:r>
      <w:r w:rsidRPr="001E7E1A">
        <w:rPr>
          <w:i/>
          <w:sz w:val="28"/>
          <w:szCs w:val="28"/>
        </w:rPr>
        <w:t xml:space="preserve">«Америка давно мала діяти за Будапештським меморандумом... Відтепер буде складніше домовлятися з ядерними державами про те, </w:t>
      </w:r>
      <w:r w:rsidRPr="001E7E1A">
        <w:rPr>
          <w:i/>
          <w:sz w:val="28"/>
          <w:szCs w:val="28"/>
        </w:rPr>
        <w:lastRenderedPageBreak/>
        <w:t>щоб вони відмовилися від своєї ядерної зброї... Абсолютно очеви\дно, що домовленості Будапештського меморандуму, який мав гарантувати повну територіальну недоторканність Україні, включаючи Крим, цілком порушені... (сенатор від Республіканської партії США Дж. МакКейн). «Анексія Криму – це подія, що нас у Німеччині та Євросоюзі вразила. Фундамент післявоєнної європейської політики, принцип територіальної цілісності кожної держави – цей принцип не просто поставлено під сумнів, а зовсім проігноровано. Це, м’яко кажучи, надзвичайно небезпечно для Європи. Це неприпустимо. Інакше ми дуже швидко зруйнуємо все, що вибудували після 1945 року» (канцлер Німеччини А. Меркель).</w:t>
      </w:r>
      <w:r w:rsidRPr="001E7E1A">
        <w:rPr>
          <w:sz w:val="28"/>
          <w:szCs w:val="28"/>
        </w:rPr>
        <w:t xml:space="preserve"> </w:t>
      </w:r>
    </w:p>
    <w:p w:rsidR="005B5482" w:rsidRDefault="005B5482" w:rsidP="005B5482">
      <w:pPr>
        <w:pStyle w:val="a3"/>
        <w:numPr>
          <w:ilvl w:val="0"/>
          <w:numId w:val="20"/>
        </w:numPr>
        <w:shd w:val="clear" w:color="auto" w:fill="FFFFFF"/>
        <w:spacing w:before="0" w:beforeAutospacing="0" w:after="0" w:afterAutospacing="0"/>
        <w:ind w:left="993" w:hanging="284"/>
        <w:jc w:val="both"/>
        <w:rPr>
          <w:i/>
          <w:sz w:val="28"/>
          <w:szCs w:val="28"/>
        </w:rPr>
      </w:pPr>
      <w:r w:rsidRPr="001E7E1A">
        <w:rPr>
          <w:sz w:val="28"/>
          <w:szCs w:val="28"/>
        </w:rPr>
        <w:t xml:space="preserve">Прокоментуйте події (або явища), про які йдеться у фрагменті джерела. </w:t>
      </w:r>
      <w:r w:rsidRPr="001E7E1A">
        <w:rPr>
          <w:i/>
          <w:sz w:val="28"/>
          <w:szCs w:val="28"/>
        </w:rPr>
        <w:t>«За нашими даними, в бік Іловайська, на Кутейникове, рухалося дві батальйонно-тактичні групи військ Російської Федерації. У нас не було свіжих підготовлених на той час військ, які могли б дати відсіч. Але наші війська постійно відчували допомогу, особливо далекобійної артилерії та реактивних систем, зокрема ракетного комплексу “Точка-У”... Не Іловайськ був головним. На мою думку та на думку багатьох військових фахівців, приблизно 28–30 серпня регулярні підрозділи російської армії повинні були заволодіти містом Маріу поль. Відрізати нас від Азовського моря та за сприятливих умов просунутися вглиб нашої країни. Крім трагедії, Іловайськ – це й подвиг наших воїнів» (перший заступник командувача ракетних військ та артилерії Збройних Сил України полковник Ю. Ярусевич).</w:t>
      </w:r>
    </w:p>
    <w:p w:rsidR="005B5482" w:rsidRDefault="005B5482" w:rsidP="005B5482">
      <w:pPr>
        <w:pStyle w:val="a3"/>
        <w:numPr>
          <w:ilvl w:val="0"/>
          <w:numId w:val="20"/>
        </w:numPr>
        <w:shd w:val="clear" w:color="auto" w:fill="FFFFFF"/>
        <w:spacing w:before="0" w:beforeAutospacing="0" w:after="0" w:afterAutospacing="0"/>
        <w:ind w:left="993" w:hanging="284"/>
        <w:jc w:val="both"/>
        <w:rPr>
          <w:sz w:val="28"/>
          <w:szCs w:val="28"/>
        </w:rPr>
      </w:pPr>
      <w:r w:rsidRPr="001E7E1A">
        <w:rPr>
          <w:sz w:val="28"/>
          <w:szCs w:val="28"/>
        </w:rPr>
        <w:t>Складіть речення, використавши поняття і терміни: декомунізація, безвіз, Томос.</w:t>
      </w:r>
    </w:p>
    <w:p w:rsidR="005B5482" w:rsidRDefault="005B5482" w:rsidP="005B5482">
      <w:pPr>
        <w:pStyle w:val="a3"/>
        <w:numPr>
          <w:ilvl w:val="0"/>
          <w:numId w:val="20"/>
        </w:numPr>
        <w:shd w:val="clear" w:color="auto" w:fill="FFFFFF"/>
        <w:spacing w:before="0" w:beforeAutospacing="0" w:after="0" w:afterAutospacing="0"/>
        <w:ind w:left="993" w:hanging="284"/>
        <w:jc w:val="both"/>
        <w:rPr>
          <w:sz w:val="28"/>
          <w:szCs w:val="28"/>
        </w:rPr>
      </w:pPr>
      <w:r w:rsidRPr="001E7E1A">
        <w:rPr>
          <w:sz w:val="28"/>
          <w:szCs w:val="28"/>
        </w:rPr>
        <w:t xml:space="preserve">До положень, що характеризують розвиток сучасної культури, науки, освіти, доберіть конкретні факти. </w:t>
      </w:r>
      <w:r w:rsidRPr="001E7E1A">
        <w:rPr>
          <w:sz w:val="28"/>
          <w:szCs w:val="28"/>
        </w:rPr>
        <w:sym w:font="Symbol" w:char="F020"/>
      </w:r>
      <w:r w:rsidRPr="001E7E1A">
        <w:rPr>
          <w:sz w:val="28"/>
          <w:szCs w:val="28"/>
        </w:rPr>
        <w:t xml:space="preserve"> </w:t>
      </w:r>
      <w:r>
        <w:rPr>
          <w:sz w:val="28"/>
          <w:szCs w:val="28"/>
        </w:rPr>
        <w:t>а</w:t>
      </w:r>
      <w:r>
        <w:rPr>
          <w:sz w:val="28"/>
          <w:szCs w:val="28"/>
          <w:lang w:val="uk-UA"/>
        </w:rPr>
        <w:t xml:space="preserve">) </w:t>
      </w:r>
      <w:r>
        <w:rPr>
          <w:sz w:val="28"/>
          <w:szCs w:val="28"/>
        </w:rPr>
        <w:t>н</w:t>
      </w:r>
      <w:r w:rsidRPr="001E7E1A">
        <w:rPr>
          <w:sz w:val="28"/>
          <w:szCs w:val="28"/>
        </w:rPr>
        <w:t xml:space="preserve">а початку 90-х рр. минулого століття Україна мала потужний науковий потенціал. </w:t>
      </w:r>
      <w:r>
        <w:rPr>
          <w:sz w:val="28"/>
          <w:szCs w:val="28"/>
          <w:lang w:val="uk-UA"/>
        </w:rPr>
        <w:t xml:space="preserve">б) </w:t>
      </w:r>
      <w:r>
        <w:rPr>
          <w:sz w:val="28"/>
          <w:szCs w:val="28"/>
        </w:rPr>
        <w:t>с</w:t>
      </w:r>
      <w:r w:rsidRPr="001E7E1A">
        <w:rPr>
          <w:sz w:val="28"/>
          <w:szCs w:val="28"/>
        </w:rPr>
        <w:t xml:space="preserve">учасна українська культура вражає стильовим розмаїттям та багатством форм. </w:t>
      </w:r>
      <w:r>
        <w:rPr>
          <w:sz w:val="28"/>
          <w:szCs w:val="28"/>
        </w:rPr>
        <w:t>в</w:t>
      </w:r>
      <w:r>
        <w:rPr>
          <w:sz w:val="28"/>
          <w:szCs w:val="28"/>
          <w:lang w:val="uk-UA"/>
        </w:rPr>
        <w:t xml:space="preserve">) </w:t>
      </w:r>
      <w:r>
        <w:rPr>
          <w:sz w:val="28"/>
          <w:szCs w:val="28"/>
        </w:rPr>
        <w:t>н</w:t>
      </w:r>
      <w:r w:rsidRPr="001E7E1A">
        <w:rPr>
          <w:sz w:val="28"/>
          <w:szCs w:val="28"/>
        </w:rPr>
        <w:t xml:space="preserve">авчальний 2018/2019 рік є визначальним для освіти України. </w:t>
      </w:r>
    </w:p>
    <w:p w:rsidR="005B5482" w:rsidRPr="001E7E1A" w:rsidRDefault="005B5482" w:rsidP="005B5482">
      <w:pPr>
        <w:pStyle w:val="a3"/>
        <w:numPr>
          <w:ilvl w:val="0"/>
          <w:numId w:val="20"/>
        </w:numPr>
        <w:shd w:val="clear" w:color="auto" w:fill="FFFFFF"/>
        <w:spacing w:before="0" w:beforeAutospacing="0" w:after="0" w:afterAutospacing="0"/>
        <w:ind w:left="1134" w:hanging="425"/>
        <w:jc w:val="both"/>
        <w:rPr>
          <w:sz w:val="28"/>
          <w:szCs w:val="28"/>
        </w:rPr>
      </w:pPr>
      <w:r w:rsidRPr="001E7E1A">
        <w:rPr>
          <w:sz w:val="28"/>
          <w:szCs w:val="28"/>
        </w:rPr>
        <w:t xml:space="preserve">Прокоментуйте висловлення. У чому цінність джерела особисто для вас? Стисло висловіть своє ставлення до викладених думок. </w:t>
      </w:r>
      <w:r w:rsidRPr="00842A33">
        <w:rPr>
          <w:i/>
          <w:sz w:val="28"/>
          <w:szCs w:val="28"/>
        </w:rPr>
        <w:t xml:space="preserve">«Сьогодні школа повинна зробити людину успішною... Те, з чим ці діти вийдуть зі школи і навіть з університету, буде недостатнім. Вони змушені будуть увесь час учитися, якщо хочуть рухатися вперед і розвиватися. Змінюються технології, змінюються вимоги ринку праці, змінюються обставини. У цьому сенсі школа мусить надати необхідні компетентності – не тільки знання, а ще й уміння їх застосовувати, виробляти своє ставлення до тієї чи іншої ситуації. Як виробити критичне мислення, не довіряти всьому, що ти просто почув, а зважити всі сумніви і поставити запитання до цього...» (міністр освіти і науки Л. Гриневич). «Це яскравий приклад </w:t>
      </w:r>
      <w:r w:rsidRPr="00842A33">
        <w:rPr>
          <w:i/>
          <w:sz w:val="28"/>
          <w:szCs w:val="28"/>
        </w:rPr>
        <w:lastRenderedPageBreak/>
        <w:t>того, як музиканти, люди культури України, на відміну від більшості українських політиків, свідомо, виважено та розумно, із гідністю та естетикою, ставляться до людей, до важливих історичних подій та повідомлень, до трагедії. І вивищують загальнолюдське над політично-амбітним. Музична композиція Джамали не просто конкурсна пісня, це – справжня культурно-політична акція» (письменниця Л. Денисенко).</w:t>
      </w:r>
    </w:p>
    <w:p w:rsidR="003F57B9" w:rsidRPr="005B5482" w:rsidRDefault="003F57B9" w:rsidP="005B5482">
      <w:pPr>
        <w:rPr>
          <w:rFonts w:ascii="Times New Roman" w:hAnsi="Times New Roman" w:cs="Times New Roman"/>
          <w:i/>
          <w:sz w:val="28"/>
          <w:szCs w:val="28"/>
        </w:rPr>
      </w:pPr>
      <w:bookmarkStart w:id="0" w:name="_GoBack"/>
      <w:bookmarkEnd w:id="0"/>
    </w:p>
    <w:sectPr w:rsidR="003F57B9" w:rsidRPr="005B548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BD6" w:rsidRDefault="00B06BD6" w:rsidP="0096154B">
      <w:pPr>
        <w:spacing w:after="0" w:line="240" w:lineRule="auto"/>
      </w:pPr>
      <w:r>
        <w:separator/>
      </w:r>
    </w:p>
  </w:endnote>
  <w:endnote w:type="continuationSeparator" w:id="0">
    <w:p w:rsidR="00B06BD6" w:rsidRDefault="00B06BD6" w:rsidP="0096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BD6" w:rsidRDefault="00B06BD6" w:rsidP="0096154B">
      <w:pPr>
        <w:spacing w:after="0" w:line="240" w:lineRule="auto"/>
      </w:pPr>
      <w:r>
        <w:separator/>
      </w:r>
    </w:p>
  </w:footnote>
  <w:footnote w:type="continuationSeparator" w:id="0">
    <w:p w:rsidR="00B06BD6" w:rsidRDefault="00B06BD6" w:rsidP="00961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82516"/>
      <w:docPartObj>
        <w:docPartGallery w:val="Page Numbers (Top of Page)"/>
        <w:docPartUnique/>
      </w:docPartObj>
    </w:sdtPr>
    <w:sdtEndPr/>
    <w:sdtContent>
      <w:p w:rsidR="0096154B" w:rsidRDefault="0096154B">
        <w:pPr>
          <w:pStyle w:val="a4"/>
          <w:jc w:val="right"/>
        </w:pPr>
        <w:r>
          <w:fldChar w:fldCharType="begin"/>
        </w:r>
        <w:r>
          <w:instrText>PAGE   \* MERGEFORMAT</w:instrText>
        </w:r>
        <w:r>
          <w:fldChar w:fldCharType="separate"/>
        </w:r>
        <w:r w:rsidR="005B5482">
          <w:rPr>
            <w:noProof/>
          </w:rPr>
          <w:t>22</w:t>
        </w:r>
        <w:r>
          <w:fldChar w:fldCharType="end"/>
        </w:r>
      </w:p>
    </w:sdtContent>
  </w:sdt>
  <w:p w:rsidR="0096154B" w:rsidRDefault="0096154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51B"/>
    <w:multiLevelType w:val="hybridMultilevel"/>
    <w:tmpl w:val="04EE71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91F21"/>
    <w:multiLevelType w:val="hybridMultilevel"/>
    <w:tmpl w:val="F9BEB7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D63E8"/>
    <w:multiLevelType w:val="hybridMultilevel"/>
    <w:tmpl w:val="17F45AA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B">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E7B3688"/>
    <w:multiLevelType w:val="hybridMultilevel"/>
    <w:tmpl w:val="851AB19C"/>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ABF3999"/>
    <w:multiLevelType w:val="hybridMultilevel"/>
    <w:tmpl w:val="AE268A5A"/>
    <w:lvl w:ilvl="0" w:tplc="2C1C9C7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EC2BA4"/>
    <w:multiLevelType w:val="hybridMultilevel"/>
    <w:tmpl w:val="4A169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3C0F3A"/>
    <w:multiLevelType w:val="hybridMultilevel"/>
    <w:tmpl w:val="B58E97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FE33453"/>
    <w:multiLevelType w:val="hybridMultilevel"/>
    <w:tmpl w:val="4106F122"/>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4408AA"/>
    <w:multiLevelType w:val="hybridMultilevel"/>
    <w:tmpl w:val="38A224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414B259A"/>
    <w:multiLevelType w:val="hybridMultilevel"/>
    <w:tmpl w:val="5CB4D9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EA4CC6"/>
    <w:multiLevelType w:val="hybridMultilevel"/>
    <w:tmpl w:val="F5484E7E"/>
    <w:lvl w:ilvl="0" w:tplc="CE148676">
      <w:start w:val="1"/>
      <w:numFmt w:val="decimal"/>
      <w:lvlText w:val="%1)"/>
      <w:lvlJc w:val="left"/>
      <w:pPr>
        <w:tabs>
          <w:tab w:val="num" w:pos="435"/>
        </w:tabs>
        <w:ind w:left="435" w:hanging="360"/>
      </w:pPr>
      <w:rPr>
        <w:rFonts w:hint="default"/>
      </w:rPr>
    </w:lvl>
    <w:lvl w:ilvl="1" w:tplc="0419000B">
      <w:start w:val="1"/>
      <w:numFmt w:val="bullet"/>
      <w:lvlText w:val=""/>
      <w:lvlJc w:val="left"/>
      <w:pPr>
        <w:tabs>
          <w:tab w:val="num" w:pos="1155"/>
        </w:tabs>
        <w:ind w:left="1155" w:hanging="360"/>
      </w:pPr>
      <w:rPr>
        <w:rFonts w:ascii="Wingdings" w:hAnsi="Wingdings"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1" w15:restartNumberingAfterBreak="0">
    <w:nsid w:val="57907CB5"/>
    <w:multiLevelType w:val="hybridMultilevel"/>
    <w:tmpl w:val="E16A59F0"/>
    <w:lvl w:ilvl="0" w:tplc="2C1C9C7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892CA1"/>
    <w:multiLevelType w:val="hybridMultilevel"/>
    <w:tmpl w:val="57B40AF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8C477B"/>
    <w:multiLevelType w:val="hybridMultilevel"/>
    <w:tmpl w:val="F574E53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15:restartNumberingAfterBreak="0">
    <w:nsid w:val="6793488F"/>
    <w:multiLevelType w:val="hybridMultilevel"/>
    <w:tmpl w:val="9D347CBE"/>
    <w:lvl w:ilvl="0" w:tplc="2C1C9C7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62038D"/>
    <w:multiLevelType w:val="hybridMultilevel"/>
    <w:tmpl w:val="CD9A03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3F6B80"/>
    <w:multiLevelType w:val="hybridMultilevel"/>
    <w:tmpl w:val="B9A6A4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709428E7"/>
    <w:multiLevelType w:val="hybridMultilevel"/>
    <w:tmpl w:val="DE5E67B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E62449E"/>
    <w:multiLevelType w:val="hybridMultilevel"/>
    <w:tmpl w:val="DAA215AE"/>
    <w:lvl w:ilvl="0" w:tplc="E65049E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3"/>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17"/>
  </w:num>
  <w:num w:numId="7">
    <w:abstractNumId w:val="5"/>
  </w:num>
  <w:num w:numId="8">
    <w:abstractNumId w:val="4"/>
  </w:num>
  <w:num w:numId="9">
    <w:abstractNumId w:val="11"/>
  </w:num>
  <w:num w:numId="10">
    <w:abstractNumId w:val="7"/>
  </w:num>
  <w:num w:numId="11">
    <w:abstractNumId w:val="14"/>
  </w:num>
  <w:num w:numId="12">
    <w:abstractNumId w:val="6"/>
  </w:num>
  <w:num w:numId="13">
    <w:abstractNumId w:val="1"/>
  </w:num>
  <w:num w:numId="14">
    <w:abstractNumId w:val="2"/>
  </w:num>
  <w:num w:numId="15">
    <w:abstractNumId w:val="16"/>
  </w:num>
  <w:num w:numId="16">
    <w:abstractNumId w:val="0"/>
  </w:num>
  <w:num w:numId="17">
    <w:abstractNumId w:val="15"/>
  </w:num>
  <w:num w:numId="18">
    <w:abstractNumId w:val="9"/>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17"/>
    <w:rsid w:val="00296A17"/>
    <w:rsid w:val="003F57B9"/>
    <w:rsid w:val="00521EE4"/>
    <w:rsid w:val="005B5482"/>
    <w:rsid w:val="006137AC"/>
    <w:rsid w:val="008352EC"/>
    <w:rsid w:val="0096154B"/>
    <w:rsid w:val="009E198D"/>
    <w:rsid w:val="00B06BD6"/>
    <w:rsid w:val="00C96F7B"/>
    <w:rsid w:val="00D24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B8ED"/>
  <w15:chartTrackingRefBased/>
  <w15:docId w15:val="{17B3FB89-8719-408F-8DB2-EE93DE98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1E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615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154B"/>
  </w:style>
  <w:style w:type="paragraph" w:styleId="a6">
    <w:name w:val="footer"/>
    <w:basedOn w:val="a"/>
    <w:link w:val="a7"/>
    <w:uiPriority w:val="99"/>
    <w:unhideWhenUsed/>
    <w:rsid w:val="009615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154B"/>
  </w:style>
  <w:style w:type="paragraph" w:styleId="a8">
    <w:name w:val="List Paragraph"/>
    <w:basedOn w:val="a"/>
    <w:uiPriority w:val="34"/>
    <w:qFormat/>
    <w:rsid w:val="009E198D"/>
    <w:pPr>
      <w:ind w:left="720"/>
      <w:contextualSpacing/>
    </w:pPr>
  </w:style>
  <w:style w:type="character" w:customStyle="1" w:styleId="10">
    <w:name w:val="Заголовок 1 Знак"/>
    <w:basedOn w:val="a0"/>
    <w:link w:val="1"/>
    <w:uiPriority w:val="9"/>
    <w:rsid w:val="00521EE4"/>
    <w:rPr>
      <w:rFonts w:asciiTheme="majorHAnsi" w:eastAsiaTheme="majorEastAsia" w:hAnsiTheme="majorHAnsi" w:cstheme="majorBidi"/>
      <w:color w:val="2E74B5" w:themeColor="accent1" w:themeShade="BF"/>
      <w:sz w:val="32"/>
      <w:szCs w:val="32"/>
    </w:rPr>
  </w:style>
  <w:style w:type="character" w:styleId="a9">
    <w:name w:val="Hyperlink"/>
    <w:basedOn w:val="a0"/>
    <w:uiPriority w:val="99"/>
    <w:semiHidden/>
    <w:unhideWhenUsed/>
    <w:rsid w:val="00521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75633">
      <w:bodyDiv w:val="1"/>
      <w:marLeft w:val="0"/>
      <w:marRight w:val="0"/>
      <w:marTop w:val="0"/>
      <w:marBottom w:val="0"/>
      <w:divBdr>
        <w:top w:val="none" w:sz="0" w:space="0" w:color="auto"/>
        <w:left w:val="none" w:sz="0" w:space="0" w:color="auto"/>
        <w:bottom w:val="none" w:sz="0" w:space="0" w:color="auto"/>
        <w:right w:val="none" w:sz="0" w:space="0" w:color="auto"/>
      </w:divBdr>
    </w:div>
    <w:div w:id="580258732">
      <w:bodyDiv w:val="1"/>
      <w:marLeft w:val="0"/>
      <w:marRight w:val="0"/>
      <w:marTop w:val="0"/>
      <w:marBottom w:val="0"/>
      <w:divBdr>
        <w:top w:val="none" w:sz="0" w:space="0" w:color="auto"/>
        <w:left w:val="none" w:sz="0" w:space="0" w:color="auto"/>
        <w:bottom w:val="none" w:sz="0" w:space="0" w:color="auto"/>
        <w:right w:val="none" w:sz="0" w:space="0" w:color="auto"/>
      </w:divBdr>
    </w:div>
    <w:div w:id="877275964">
      <w:bodyDiv w:val="1"/>
      <w:marLeft w:val="0"/>
      <w:marRight w:val="0"/>
      <w:marTop w:val="0"/>
      <w:marBottom w:val="0"/>
      <w:divBdr>
        <w:top w:val="none" w:sz="0" w:space="0" w:color="auto"/>
        <w:left w:val="none" w:sz="0" w:space="0" w:color="auto"/>
        <w:bottom w:val="none" w:sz="0" w:space="0" w:color="auto"/>
        <w:right w:val="none" w:sz="0" w:space="0" w:color="auto"/>
      </w:divBdr>
    </w:div>
    <w:div w:id="951285030">
      <w:bodyDiv w:val="1"/>
      <w:marLeft w:val="0"/>
      <w:marRight w:val="0"/>
      <w:marTop w:val="0"/>
      <w:marBottom w:val="0"/>
      <w:divBdr>
        <w:top w:val="none" w:sz="0" w:space="0" w:color="auto"/>
        <w:left w:val="none" w:sz="0" w:space="0" w:color="auto"/>
        <w:bottom w:val="none" w:sz="0" w:space="0" w:color="auto"/>
        <w:right w:val="none" w:sz="0" w:space="0" w:color="auto"/>
      </w:divBdr>
    </w:div>
    <w:div w:id="1506362374">
      <w:bodyDiv w:val="1"/>
      <w:marLeft w:val="0"/>
      <w:marRight w:val="0"/>
      <w:marTop w:val="0"/>
      <w:marBottom w:val="0"/>
      <w:divBdr>
        <w:top w:val="none" w:sz="0" w:space="0" w:color="auto"/>
        <w:left w:val="none" w:sz="0" w:space="0" w:color="auto"/>
        <w:bottom w:val="none" w:sz="0" w:space="0" w:color="auto"/>
        <w:right w:val="none" w:sz="0" w:space="0" w:color="auto"/>
      </w:divBdr>
    </w:div>
    <w:div w:id="1627350246">
      <w:bodyDiv w:val="1"/>
      <w:marLeft w:val="0"/>
      <w:marRight w:val="0"/>
      <w:marTop w:val="0"/>
      <w:marBottom w:val="0"/>
      <w:divBdr>
        <w:top w:val="none" w:sz="0" w:space="0" w:color="auto"/>
        <w:left w:val="none" w:sz="0" w:space="0" w:color="auto"/>
        <w:bottom w:val="none" w:sz="0" w:space="0" w:color="auto"/>
        <w:right w:val="none" w:sz="0" w:space="0" w:color="auto"/>
      </w:divBdr>
    </w:div>
    <w:div w:id="16365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52</Pages>
  <Words>18394</Words>
  <Characters>104849</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2020-03-12T11:21:00Z</dcterms:created>
  <dcterms:modified xsi:type="dcterms:W3CDTF">2020-03-12T13:59:00Z</dcterms:modified>
</cp:coreProperties>
</file>